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FCC7" w14:textId="77777777" w:rsidR="00880471" w:rsidRPr="00511349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4ABB4492" w14:textId="77777777" w:rsidR="00880471" w:rsidRPr="00511349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0D426C8F" w14:textId="77777777" w:rsidR="00880471" w:rsidRPr="00511349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10D87969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КАЗАХСКИЙ НАЦИОНАЛЬНЫЙ УНИВЕРСИТЕТ ИМ. АЛЬ-ФАРАБИ</w:t>
      </w:r>
    </w:p>
    <w:p w14:paraId="5BB6734E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Филологический факультет</w:t>
      </w:r>
    </w:p>
    <w:p w14:paraId="01726017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Кафедра иностранных языков</w:t>
      </w:r>
    </w:p>
    <w:p w14:paraId="1BDD0349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08D3D274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413D5D55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6A325603" w14:textId="0F38D809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ПРОГРАММА ИТОГОВОГО КОНТРОЛЯ</w:t>
      </w:r>
    </w:p>
    <w:p w14:paraId="778F8BE7" w14:textId="34765485" w:rsidR="001A3509" w:rsidRPr="00D470D8" w:rsidRDefault="00557C04" w:rsidP="001A3509">
      <w:pPr>
        <w:spacing w:line="276" w:lineRule="auto"/>
        <w:jc w:val="center"/>
        <w:rPr>
          <w:b/>
          <w:bCs/>
          <w:sz w:val="20"/>
          <w:szCs w:val="20"/>
          <w:lang w:val="kk-KZ"/>
        </w:rPr>
      </w:pPr>
      <w:proofErr w:type="spellStart"/>
      <w:r w:rsidRPr="00D470D8">
        <w:rPr>
          <w:b/>
          <w:bCs/>
          <w:sz w:val="20"/>
          <w:szCs w:val="20"/>
          <w:lang w:val="en-US"/>
        </w:rPr>
        <w:t>IYa</w:t>
      </w:r>
      <w:proofErr w:type="spellEnd"/>
      <w:r w:rsidR="001A3509" w:rsidRPr="00D470D8">
        <w:rPr>
          <w:b/>
          <w:bCs/>
          <w:sz w:val="20"/>
          <w:szCs w:val="20"/>
        </w:rPr>
        <w:t>(</w:t>
      </w:r>
      <w:r w:rsidR="001A3509" w:rsidRPr="00D470D8">
        <w:rPr>
          <w:b/>
          <w:bCs/>
          <w:sz w:val="20"/>
          <w:szCs w:val="20"/>
          <w:lang w:val="kk-KZ"/>
        </w:rPr>
        <w:t>п</w:t>
      </w:r>
      <w:r w:rsidR="001A3509" w:rsidRPr="00D470D8">
        <w:rPr>
          <w:b/>
          <w:bCs/>
          <w:sz w:val="20"/>
          <w:szCs w:val="20"/>
        </w:rPr>
        <w:t xml:space="preserve">)5202, код ID 12512 </w:t>
      </w:r>
    </w:p>
    <w:p w14:paraId="281AA83A" w14:textId="197013AB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  <w:lang w:val="kk-KZ"/>
        </w:rPr>
      </w:pPr>
      <w:r w:rsidRPr="00D470D8">
        <w:rPr>
          <w:b/>
          <w:bCs/>
          <w:sz w:val="20"/>
          <w:szCs w:val="20"/>
        </w:rPr>
        <w:t xml:space="preserve">по </w:t>
      </w:r>
      <w:r w:rsidRPr="00D470D8">
        <w:rPr>
          <w:b/>
          <w:bCs/>
          <w:sz w:val="20"/>
          <w:szCs w:val="20"/>
          <w:lang w:val="kk-KZ"/>
        </w:rPr>
        <w:t>дисциплине</w:t>
      </w:r>
    </w:p>
    <w:p w14:paraId="21B48B92" w14:textId="210ABE74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«Иностранный язык (</w:t>
      </w:r>
      <w:r w:rsidRPr="00D470D8">
        <w:rPr>
          <w:b/>
          <w:bCs/>
          <w:sz w:val="20"/>
          <w:szCs w:val="20"/>
          <w:lang w:val="kk-KZ"/>
        </w:rPr>
        <w:t>п</w:t>
      </w:r>
      <w:proofErr w:type="spellStart"/>
      <w:r w:rsidR="00E3528F" w:rsidRPr="00D470D8">
        <w:rPr>
          <w:b/>
          <w:bCs/>
          <w:sz w:val="20"/>
          <w:szCs w:val="20"/>
        </w:rPr>
        <w:t>рофессиональный</w:t>
      </w:r>
      <w:proofErr w:type="spellEnd"/>
      <w:r w:rsidR="00E3528F" w:rsidRPr="00D470D8">
        <w:rPr>
          <w:b/>
          <w:bCs/>
          <w:sz w:val="20"/>
          <w:szCs w:val="20"/>
        </w:rPr>
        <w:t>)»</w:t>
      </w:r>
    </w:p>
    <w:p w14:paraId="0EF46189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3EE3C6C1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434CA62A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6E8F811B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1258DF93" w14:textId="77777777" w:rsidR="001A3509" w:rsidRPr="00D470D8" w:rsidRDefault="001A3509" w:rsidP="001A3509">
      <w:pPr>
        <w:spacing w:line="276" w:lineRule="auto"/>
        <w:jc w:val="center"/>
        <w:rPr>
          <w:b/>
          <w:bCs/>
          <w:sz w:val="20"/>
          <w:szCs w:val="20"/>
        </w:rPr>
      </w:pPr>
    </w:p>
    <w:p w14:paraId="4C5299C7" w14:textId="09328B3D" w:rsidR="001A3509" w:rsidRDefault="001A3509" w:rsidP="001A3509">
      <w:pPr>
        <w:spacing w:line="276" w:lineRule="auto"/>
        <w:jc w:val="center"/>
        <w:rPr>
          <w:b/>
          <w:bCs/>
          <w:sz w:val="20"/>
          <w:szCs w:val="20"/>
          <w:lang w:val="kk-KZ"/>
        </w:rPr>
      </w:pPr>
      <w:r w:rsidRPr="00D470D8">
        <w:rPr>
          <w:b/>
          <w:bCs/>
          <w:sz w:val="20"/>
          <w:szCs w:val="20"/>
          <w:lang w:val="kk-KZ"/>
        </w:rPr>
        <w:t>О</w:t>
      </w:r>
      <w:proofErr w:type="spellStart"/>
      <w:r w:rsidR="000A2422" w:rsidRPr="00D470D8">
        <w:rPr>
          <w:b/>
          <w:bCs/>
          <w:sz w:val="20"/>
          <w:szCs w:val="20"/>
        </w:rPr>
        <w:t>бразовательные</w:t>
      </w:r>
      <w:proofErr w:type="spellEnd"/>
      <w:r w:rsidRPr="00D470D8">
        <w:rPr>
          <w:b/>
          <w:bCs/>
          <w:sz w:val="20"/>
          <w:szCs w:val="20"/>
        </w:rPr>
        <w:t xml:space="preserve"> программ</w:t>
      </w:r>
      <w:r w:rsidRPr="00D470D8">
        <w:rPr>
          <w:b/>
          <w:bCs/>
          <w:sz w:val="20"/>
          <w:szCs w:val="20"/>
          <w:lang w:val="kk-KZ"/>
        </w:rPr>
        <w:t>ы</w:t>
      </w:r>
    </w:p>
    <w:p w14:paraId="73DE8CEF" w14:textId="553E2340" w:rsidR="00112562" w:rsidRDefault="00FB0752" w:rsidP="00FB0752">
      <w:pPr>
        <w:spacing w:line="276" w:lineRule="auto"/>
        <w:jc w:val="center"/>
        <w:rPr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 xml:space="preserve">Уровень образования: </w:t>
      </w:r>
      <w:r w:rsidRPr="00D470D8">
        <w:rPr>
          <w:bCs/>
          <w:sz w:val="20"/>
          <w:szCs w:val="20"/>
        </w:rPr>
        <w:t>магистратура</w:t>
      </w:r>
    </w:p>
    <w:p w14:paraId="4BDB2D55" w14:textId="77777777" w:rsidR="00B66426" w:rsidRPr="00FB0752" w:rsidRDefault="00B66426" w:rsidP="00FB0752">
      <w:pPr>
        <w:spacing w:line="276" w:lineRule="auto"/>
        <w:jc w:val="center"/>
        <w:rPr>
          <w:b/>
          <w:bCs/>
          <w:sz w:val="20"/>
          <w:szCs w:val="20"/>
        </w:rPr>
      </w:pPr>
    </w:p>
    <w:p w14:paraId="099D49FF" w14:textId="77777777" w:rsidR="00A55934" w:rsidRPr="00A55934" w:rsidRDefault="00BE7F25" w:rsidP="00A55934">
      <w:pPr>
        <w:jc w:val="center"/>
        <w:rPr>
          <w:rFonts w:eastAsiaTheme="minorHAnsi"/>
          <w:sz w:val="20"/>
          <w:szCs w:val="20"/>
        </w:rPr>
      </w:pPr>
      <w:r>
        <w:rPr>
          <w:sz w:val="20"/>
          <w:szCs w:val="20"/>
        </w:rPr>
        <w:t xml:space="preserve"> </w:t>
      </w:r>
      <w:r w:rsidR="00A55934" w:rsidRPr="00A55934">
        <w:rPr>
          <w:rFonts w:eastAsiaTheme="minorHAnsi"/>
          <w:sz w:val="20"/>
          <w:szCs w:val="20"/>
        </w:rPr>
        <w:t xml:space="preserve">7M11102 </w:t>
      </w:r>
      <w:r w:rsidR="00A55934" w:rsidRPr="00A55934">
        <w:rPr>
          <w:rFonts w:eastAsiaTheme="minorHAnsi"/>
        </w:rPr>
        <w:t>Менеджмент и аудит комплексной безопасности в промышленности</w:t>
      </w:r>
    </w:p>
    <w:p w14:paraId="722C6BD0" w14:textId="77777777" w:rsidR="00A55934" w:rsidRPr="00A55934" w:rsidRDefault="00A55934" w:rsidP="00A55934">
      <w:pPr>
        <w:widowControl/>
        <w:autoSpaceDE/>
        <w:autoSpaceDN/>
        <w:spacing w:line="276" w:lineRule="auto"/>
        <w:rPr>
          <w:rFonts w:eastAsiaTheme="minorHAnsi"/>
          <w:sz w:val="20"/>
          <w:szCs w:val="20"/>
        </w:rPr>
      </w:pPr>
      <w:r w:rsidRPr="00A55934">
        <w:rPr>
          <w:rFonts w:eastAsiaTheme="minorHAnsi"/>
          <w:sz w:val="20"/>
          <w:szCs w:val="20"/>
          <w:lang w:val="kk-KZ"/>
        </w:rPr>
        <w:t xml:space="preserve">                                                       </w:t>
      </w:r>
      <w:r w:rsidRPr="00A55934">
        <w:rPr>
          <w:rFonts w:eastAsiaTheme="minorHAnsi"/>
          <w:sz w:val="20"/>
          <w:szCs w:val="20"/>
        </w:rPr>
        <w:t>7M11104 Ресторанное дело и гостиничный бизнес</w:t>
      </w:r>
    </w:p>
    <w:p w14:paraId="2D3102E6" w14:textId="77777777" w:rsidR="00A55934" w:rsidRPr="00A55934" w:rsidRDefault="00A55934" w:rsidP="00A55934">
      <w:pPr>
        <w:widowControl/>
        <w:autoSpaceDE/>
        <w:autoSpaceDN/>
        <w:rPr>
          <w:rFonts w:eastAsiaTheme="minorHAnsi"/>
          <w:sz w:val="20"/>
          <w:szCs w:val="20"/>
          <w:lang w:val="kk-KZ"/>
        </w:rPr>
      </w:pPr>
      <w:r w:rsidRPr="00A55934">
        <w:rPr>
          <w:rFonts w:eastAsiaTheme="minorHAnsi"/>
          <w:sz w:val="20"/>
          <w:szCs w:val="20"/>
          <w:lang w:val="kk-KZ"/>
        </w:rPr>
        <w:t xml:space="preserve">                                                                        </w:t>
      </w:r>
      <w:r w:rsidRPr="00A55934">
        <w:rPr>
          <w:rFonts w:eastAsiaTheme="minorHAnsi"/>
          <w:sz w:val="20"/>
          <w:szCs w:val="20"/>
        </w:rPr>
        <w:t xml:space="preserve">7M05216- </w:t>
      </w:r>
      <w:proofErr w:type="spellStart"/>
      <w:r w:rsidRPr="00A55934">
        <w:rPr>
          <w:rFonts w:eastAsiaTheme="minorHAnsi"/>
          <w:sz w:val="20"/>
          <w:szCs w:val="20"/>
        </w:rPr>
        <w:t>Эколия</w:t>
      </w:r>
      <w:proofErr w:type="spellEnd"/>
      <w:r w:rsidRPr="00A55934">
        <w:rPr>
          <w:rFonts w:eastAsiaTheme="minorHAnsi"/>
          <w:sz w:val="20"/>
          <w:szCs w:val="20"/>
        </w:rPr>
        <w:t xml:space="preserve"> почвоведение</w:t>
      </w:r>
      <w:r w:rsidRPr="00A55934">
        <w:rPr>
          <w:rFonts w:eastAsiaTheme="minorHAnsi"/>
          <w:sz w:val="20"/>
          <w:szCs w:val="20"/>
          <w:lang w:val="kk-KZ"/>
        </w:rPr>
        <w:t xml:space="preserve"> </w:t>
      </w:r>
    </w:p>
    <w:p w14:paraId="4C49009B" w14:textId="77777777" w:rsidR="00A55934" w:rsidRPr="00A55934" w:rsidRDefault="00A55934" w:rsidP="00A55934">
      <w:pPr>
        <w:widowControl/>
        <w:autoSpaceDE/>
        <w:autoSpaceDN/>
        <w:rPr>
          <w:rFonts w:eastAsiaTheme="minorHAnsi"/>
          <w:sz w:val="20"/>
          <w:szCs w:val="20"/>
        </w:rPr>
      </w:pPr>
      <w:r w:rsidRPr="00A55934">
        <w:rPr>
          <w:rFonts w:eastAsiaTheme="minorHAnsi"/>
          <w:sz w:val="20"/>
          <w:szCs w:val="20"/>
        </w:rPr>
        <w:t xml:space="preserve">                                                                        7M07305- Кадастр</w:t>
      </w:r>
    </w:p>
    <w:p w14:paraId="27A905FD" w14:textId="77777777" w:rsidR="00A55934" w:rsidRPr="00A55934" w:rsidRDefault="00A55934" w:rsidP="00A55934">
      <w:pPr>
        <w:widowControl/>
        <w:autoSpaceDE/>
        <w:autoSpaceDN/>
        <w:rPr>
          <w:rFonts w:eastAsiaTheme="minorHAnsi"/>
          <w:sz w:val="20"/>
          <w:szCs w:val="20"/>
        </w:rPr>
      </w:pPr>
      <w:r w:rsidRPr="00A55934">
        <w:rPr>
          <w:rFonts w:eastAsiaTheme="minorHAnsi"/>
          <w:sz w:val="20"/>
          <w:szCs w:val="20"/>
        </w:rPr>
        <w:t xml:space="preserve">                                                                        7M05203 -География</w:t>
      </w:r>
    </w:p>
    <w:p w14:paraId="1A577FEC" w14:textId="77777777" w:rsidR="00A55934" w:rsidRPr="00A55934" w:rsidRDefault="00A55934" w:rsidP="00A55934">
      <w:pPr>
        <w:widowControl/>
        <w:autoSpaceDE/>
        <w:autoSpaceDN/>
        <w:rPr>
          <w:rFonts w:eastAsiaTheme="minorHAnsi"/>
          <w:sz w:val="20"/>
          <w:szCs w:val="20"/>
        </w:rPr>
      </w:pPr>
      <w:r w:rsidRPr="00A55934">
        <w:rPr>
          <w:rFonts w:eastAsiaTheme="minorHAnsi"/>
          <w:sz w:val="20"/>
          <w:szCs w:val="20"/>
        </w:rPr>
        <w:t xml:space="preserve">                                                                        7M05206- Гидрология</w:t>
      </w:r>
    </w:p>
    <w:p w14:paraId="29D33F60" w14:textId="77777777" w:rsidR="00A55934" w:rsidRPr="00A55934" w:rsidRDefault="00A55934" w:rsidP="00A55934">
      <w:pPr>
        <w:widowControl/>
        <w:autoSpaceDE/>
        <w:autoSpaceDN/>
        <w:rPr>
          <w:rFonts w:eastAsiaTheme="minorHAnsi"/>
          <w:sz w:val="20"/>
          <w:szCs w:val="20"/>
        </w:rPr>
      </w:pPr>
      <w:r w:rsidRPr="00A55934">
        <w:rPr>
          <w:rFonts w:eastAsiaTheme="minorHAnsi"/>
          <w:sz w:val="20"/>
          <w:szCs w:val="20"/>
        </w:rPr>
        <w:t xml:space="preserve">                                                                         7M05207- </w:t>
      </w:r>
      <w:proofErr w:type="spellStart"/>
      <w:r w:rsidRPr="00A55934">
        <w:rPr>
          <w:rFonts w:eastAsiaTheme="minorHAnsi"/>
          <w:sz w:val="20"/>
          <w:szCs w:val="20"/>
        </w:rPr>
        <w:t>Метеоролия</w:t>
      </w:r>
      <w:proofErr w:type="spellEnd"/>
    </w:p>
    <w:p w14:paraId="28331A05" w14:textId="77777777" w:rsidR="00A55934" w:rsidRPr="00A55934" w:rsidRDefault="00A55934" w:rsidP="00A55934">
      <w:pPr>
        <w:widowControl/>
        <w:autoSpaceDE/>
        <w:autoSpaceDN/>
        <w:rPr>
          <w:rFonts w:eastAsiaTheme="minorHAnsi"/>
          <w:sz w:val="20"/>
          <w:szCs w:val="20"/>
        </w:rPr>
      </w:pPr>
      <w:r w:rsidRPr="00A55934">
        <w:rPr>
          <w:rFonts w:eastAsiaTheme="minorHAnsi"/>
          <w:sz w:val="20"/>
          <w:szCs w:val="20"/>
        </w:rPr>
        <w:t xml:space="preserve">                                                                         7M05211- Экология</w:t>
      </w:r>
    </w:p>
    <w:p w14:paraId="4B7A0AFB" w14:textId="77777777" w:rsidR="00A55934" w:rsidRPr="00A55934" w:rsidRDefault="00A55934" w:rsidP="00A55934">
      <w:pPr>
        <w:widowControl/>
        <w:autoSpaceDE/>
        <w:autoSpaceDN/>
        <w:rPr>
          <w:rFonts w:eastAsiaTheme="minorHAnsi"/>
          <w:sz w:val="20"/>
          <w:szCs w:val="20"/>
        </w:rPr>
      </w:pPr>
      <w:r w:rsidRPr="00A55934">
        <w:rPr>
          <w:rFonts w:eastAsiaTheme="minorHAnsi"/>
          <w:sz w:val="20"/>
          <w:szCs w:val="20"/>
        </w:rPr>
        <w:t xml:space="preserve">                                                                          7M07301- Геодезия</w:t>
      </w:r>
    </w:p>
    <w:p w14:paraId="24041EDE" w14:textId="77777777" w:rsidR="00A55934" w:rsidRPr="00A55934" w:rsidRDefault="00A55934" w:rsidP="00A55934">
      <w:pPr>
        <w:widowControl/>
        <w:autoSpaceDE/>
        <w:autoSpaceDN/>
        <w:rPr>
          <w:rFonts w:eastAsiaTheme="minorHAnsi"/>
          <w:sz w:val="20"/>
          <w:szCs w:val="20"/>
        </w:rPr>
      </w:pPr>
      <w:r w:rsidRPr="00A55934">
        <w:rPr>
          <w:rFonts w:eastAsiaTheme="minorHAnsi"/>
          <w:sz w:val="20"/>
          <w:szCs w:val="20"/>
        </w:rPr>
        <w:t xml:space="preserve">                                                                          7M11101 -Туризм </w:t>
      </w:r>
    </w:p>
    <w:p w14:paraId="47D7D18C" w14:textId="4D2102C3" w:rsidR="00547EFC" w:rsidRPr="00D470D8" w:rsidRDefault="00547EFC" w:rsidP="00A55934">
      <w:pPr>
        <w:spacing w:line="276" w:lineRule="auto"/>
        <w:jc w:val="center"/>
        <w:rPr>
          <w:b/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 xml:space="preserve">                                                                       </w:t>
      </w:r>
    </w:p>
    <w:p w14:paraId="7244A3BC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034278E1" w14:textId="77777777" w:rsidR="001A3509" w:rsidRPr="00D470D8" w:rsidRDefault="001A3509" w:rsidP="00CD4EB0">
      <w:pPr>
        <w:spacing w:line="276" w:lineRule="auto"/>
        <w:jc w:val="center"/>
        <w:rPr>
          <w:sz w:val="20"/>
          <w:szCs w:val="20"/>
        </w:rPr>
      </w:pPr>
    </w:p>
    <w:p w14:paraId="28241101" w14:textId="77777777" w:rsidR="001A3509" w:rsidRPr="00D470D8" w:rsidRDefault="001A3509" w:rsidP="00CD4EB0">
      <w:pPr>
        <w:spacing w:line="276" w:lineRule="auto"/>
        <w:jc w:val="center"/>
        <w:rPr>
          <w:sz w:val="20"/>
          <w:szCs w:val="20"/>
        </w:rPr>
      </w:pPr>
    </w:p>
    <w:p w14:paraId="0AAD0EDD" w14:textId="77777777" w:rsidR="001A3509" w:rsidRPr="00D470D8" w:rsidRDefault="001A3509" w:rsidP="00CD4EB0">
      <w:pPr>
        <w:spacing w:line="276" w:lineRule="auto"/>
        <w:jc w:val="center"/>
        <w:rPr>
          <w:sz w:val="20"/>
          <w:szCs w:val="20"/>
        </w:rPr>
      </w:pPr>
    </w:p>
    <w:p w14:paraId="2C1FE0F2" w14:textId="77777777" w:rsidR="001A3509" w:rsidRPr="00D470D8" w:rsidRDefault="001A3509" w:rsidP="00CD4EB0">
      <w:pPr>
        <w:spacing w:line="276" w:lineRule="auto"/>
        <w:jc w:val="center"/>
        <w:rPr>
          <w:sz w:val="20"/>
          <w:szCs w:val="20"/>
        </w:rPr>
      </w:pPr>
    </w:p>
    <w:p w14:paraId="4E4A5257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  <w:r w:rsidRPr="00D470D8">
        <w:rPr>
          <w:sz w:val="20"/>
          <w:szCs w:val="20"/>
        </w:rPr>
        <w:t>Курс-1</w:t>
      </w:r>
    </w:p>
    <w:p w14:paraId="1445B4F1" w14:textId="6D570A0F" w:rsidR="00CD4EB0" w:rsidRPr="00D470D8" w:rsidRDefault="00E3528F" w:rsidP="00CD4EB0">
      <w:pPr>
        <w:spacing w:line="276" w:lineRule="auto"/>
        <w:jc w:val="center"/>
        <w:rPr>
          <w:sz w:val="20"/>
          <w:szCs w:val="20"/>
          <w:lang w:val="kk-KZ"/>
        </w:rPr>
      </w:pPr>
      <w:r w:rsidRPr="00D470D8">
        <w:rPr>
          <w:sz w:val="20"/>
          <w:szCs w:val="20"/>
        </w:rPr>
        <w:t>Семестр-</w:t>
      </w:r>
      <w:r w:rsidR="00547EFC">
        <w:rPr>
          <w:sz w:val="20"/>
          <w:szCs w:val="20"/>
          <w:lang w:val="kk-KZ"/>
        </w:rPr>
        <w:t>2</w:t>
      </w:r>
    </w:p>
    <w:p w14:paraId="513B3327" w14:textId="4A5129EA" w:rsidR="00CD4EB0" w:rsidRPr="00D470D8" w:rsidRDefault="00CD4EB0" w:rsidP="00CD4EB0">
      <w:pPr>
        <w:spacing w:line="276" w:lineRule="auto"/>
        <w:jc w:val="center"/>
        <w:rPr>
          <w:sz w:val="20"/>
          <w:szCs w:val="20"/>
          <w:lang w:val="kk-KZ"/>
        </w:rPr>
      </w:pPr>
      <w:r w:rsidRPr="00D470D8">
        <w:rPr>
          <w:sz w:val="20"/>
          <w:szCs w:val="20"/>
        </w:rPr>
        <w:t>К</w:t>
      </w:r>
      <w:r w:rsidR="001A3509" w:rsidRPr="00D470D8">
        <w:rPr>
          <w:sz w:val="20"/>
          <w:szCs w:val="20"/>
        </w:rPr>
        <w:t>оличество кредитов</w:t>
      </w:r>
      <w:r w:rsidRPr="00D470D8">
        <w:rPr>
          <w:sz w:val="20"/>
          <w:szCs w:val="20"/>
        </w:rPr>
        <w:t xml:space="preserve"> -</w:t>
      </w:r>
      <w:r w:rsidR="00F775F4" w:rsidRPr="00D470D8">
        <w:rPr>
          <w:sz w:val="20"/>
          <w:szCs w:val="20"/>
        </w:rPr>
        <w:t xml:space="preserve"> </w:t>
      </w:r>
      <w:r w:rsidR="004B425A" w:rsidRPr="00D470D8">
        <w:rPr>
          <w:sz w:val="20"/>
          <w:szCs w:val="20"/>
          <w:lang w:val="kk-KZ"/>
        </w:rPr>
        <w:t>5</w:t>
      </w:r>
    </w:p>
    <w:p w14:paraId="67264272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41D0031B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6413E7AA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6AAB622F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4BE2A7D3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514D2211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1720CCE8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606194E1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1A996936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0A65FE8F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05E3616F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7F1D9C9D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2E0E2334" w14:textId="77777777" w:rsidR="00CD4EB0" w:rsidRPr="00D470D8" w:rsidRDefault="00CD4EB0" w:rsidP="00CD4EB0">
      <w:pPr>
        <w:spacing w:line="276" w:lineRule="auto"/>
        <w:jc w:val="center"/>
        <w:rPr>
          <w:sz w:val="20"/>
          <w:szCs w:val="20"/>
        </w:rPr>
      </w:pPr>
    </w:p>
    <w:p w14:paraId="0B1DD1D6" w14:textId="77777777" w:rsidR="00D00B9F" w:rsidRPr="00D470D8" w:rsidRDefault="00D00B9F" w:rsidP="00CD4EB0">
      <w:pPr>
        <w:spacing w:line="276" w:lineRule="auto"/>
        <w:jc w:val="center"/>
        <w:rPr>
          <w:sz w:val="20"/>
          <w:szCs w:val="20"/>
        </w:rPr>
      </w:pPr>
    </w:p>
    <w:p w14:paraId="1D2C9BAC" w14:textId="77777777" w:rsidR="002010AD" w:rsidRPr="00556430" w:rsidRDefault="002010AD" w:rsidP="00CD4EB0">
      <w:pPr>
        <w:spacing w:line="276" w:lineRule="auto"/>
        <w:jc w:val="center"/>
        <w:rPr>
          <w:sz w:val="20"/>
          <w:szCs w:val="20"/>
        </w:rPr>
      </w:pPr>
    </w:p>
    <w:p w14:paraId="2E14234F" w14:textId="77777777" w:rsidR="002010AD" w:rsidRPr="00556430" w:rsidRDefault="002010AD" w:rsidP="00CD4EB0">
      <w:pPr>
        <w:spacing w:line="276" w:lineRule="auto"/>
        <w:jc w:val="center"/>
        <w:rPr>
          <w:sz w:val="20"/>
          <w:szCs w:val="20"/>
        </w:rPr>
      </w:pPr>
    </w:p>
    <w:p w14:paraId="45FCA983" w14:textId="77777777" w:rsidR="002010AD" w:rsidRPr="00556430" w:rsidRDefault="002010AD" w:rsidP="00CD4EB0">
      <w:pPr>
        <w:spacing w:line="276" w:lineRule="auto"/>
        <w:jc w:val="center"/>
        <w:rPr>
          <w:sz w:val="20"/>
          <w:szCs w:val="20"/>
        </w:rPr>
      </w:pPr>
    </w:p>
    <w:p w14:paraId="25078544" w14:textId="77777777" w:rsidR="006674F9" w:rsidRDefault="006674F9" w:rsidP="00A55934">
      <w:pPr>
        <w:spacing w:line="276" w:lineRule="auto"/>
        <w:rPr>
          <w:sz w:val="20"/>
          <w:szCs w:val="20"/>
        </w:rPr>
      </w:pPr>
    </w:p>
    <w:p w14:paraId="4687DCD1" w14:textId="1982ED26" w:rsidR="00CD4EB0" w:rsidRPr="00112562" w:rsidRDefault="00CD4EB0" w:rsidP="00CD4EB0">
      <w:pPr>
        <w:spacing w:line="276" w:lineRule="auto"/>
        <w:jc w:val="center"/>
        <w:rPr>
          <w:b/>
          <w:bCs/>
          <w:sz w:val="20"/>
          <w:szCs w:val="20"/>
          <w:lang w:val="kk-KZ"/>
        </w:rPr>
      </w:pPr>
      <w:r w:rsidRPr="00112562">
        <w:rPr>
          <w:b/>
          <w:bCs/>
          <w:sz w:val="20"/>
          <w:szCs w:val="20"/>
        </w:rPr>
        <w:t>Алматы</w:t>
      </w:r>
      <w:r w:rsidR="007E389F" w:rsidRPr="00112562">
        <w:rPr>
          <w:b/>
          <w:bCs/>
          <w:sz w:val="20"/>
          <w:szCs w:val="20"/>
        </w:rPr>
        <w:t>,</w:t>
      </w:r>
      <w:r w:rsidRPr="00112562">
        <w:rPr>
          <w:b/>
          <w:bCs/>
          <w:sz w:val="20"/>
          <w:szCs w:val="20"/>
        </w:rPr>
        <w:t xml:space="preserve"> 202</w:t>
      </w:r>
      <w:r w:rsidR="00547EFC">
        <w:rPr>
          <w:b/>
          <w:bCs/>
          <w:sz w:val="20"/>
          <w:szCs w:val="20"/>
          <w:lang w:val="kk-KZ"/>
        </w:rPr>
        <w:t>6</w:t>
      </w:r>
    </w:p>
    <w:p w14:paraId="4BDE23DB" w14:textId="77777777" w:rsidR="00547EFC" w:rsidRDefault="00547EFC" w:rsidP="00CD4EB0">
      <w:pPr>
        <w:spacing w:line="276" w:lineRule="auto"/>
        <w:rPr>
          <w:sz w:val="20"/>
          <w:szCs w:val="20"/>
        </w:rPr>
      </w:pPr>
    </w:p>
    <w:p w14:paraId="5A6EA9B0" w14:textId="77777777" w:rsidR="002010AD" w:rsidRPr="00556430" w:rsidRDefault="002010AD" w:rsidP="00CD4EB0">
      <w:pPr>
        <w:spacing w:line="276" w:lineRule="auto"/>
        <w:rPr>
          <w:sz w:val="20"/>
          <w:szCs w:val="20"/>
        </w:rPr>
      </w:pPr>
    </w:p>
    <w:p w14:paraId="03102552" w14:textId="48DBAD94" w:rsidR="00BC5B16" w:rsidRPr="00D470D8" w:rsidRDefault="00BC5B16" w:rsidP="00E83992">
      <w:pPr>
        <w:spacing w:line="276" w:lineRule="auto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lastRenderedPageBreak/>
        <w:t>1. ТЕМАТИЧЕСКАЯ ПРОГРАММА ДИСЦИПЛИНЫ</w:t>
      </w:r>
    </w:p>
    <w:p w14:paraId="1D747B14" w14:textId="7177975F" w:rsidR="00BC5B16" w:rsidRPr="00D470D8" w:rsidRDefault="00BC5B16" w:rsidP="00557C04">
      <w:pPr>
        <w:spacing w:line="276" w:lineRule="auto"/>
        <w:rPr>
          <w:sz w:val="20"/>
          <w:szCs w:val="20"/>
        </w:rPr>
      </w:pPr>
      <w:r w:rsidRPr="00D470D8">
        <w:rPr>
          <w:b/>
          <w:sz w:val="20"/>
          <w:szCs w:val="20"/>
        </w:rPr>
        <w:t>Цель предмета:</w:t>
      </w:r>
      <w:r w:rsidRPr="00D470D8">
        <w:rPr>
          <w:sz w:val="20"/>
          <w:szCs w:val="20"/>
        </w:rPr>
        <w:t xml:space="preserve"> развитие навыков, необходимых для реализации коммуникативных компетенций, позволяющих магистрантам общаться в деловой и научной сферах и вести исследовательскую деятельность в международных исследовательских коллективах. Изучаются устные, письменные и электронные методы общения, </w:t>
      </w:r>
      <w:r w:rsidR="00E83992" w:rsidRPr="00D470D8">
        <w:rPr>
          <w:sz w:val="20"/>
          <w:szCs w:val="20"/>
        </w:rPr>
        <w:t xml:space="preserve">а </w:t>
      </w:r>
      <w:proofErr w:type="gramStart"/>
      <w:r w:rsidR="00E83992" w:rsidRPr="00D470D8">
        <w:rPr>
          <w:sz w:val="20"/>
          <w:szCs w:val="20"/>
        </w:rPr>
        <w:t>также</w:t>
      </w:r>
      <w:r w:rsidRPr="00D470D8">
        <w:rPr>
          <w:sz w:val="20"/>
          <w:szCs w:val="20"/>
        </w:rPr>
        <w:t xml:space="preserve">  профессиональные</w:t>
      </w:r>
      <w:proofErr w:type="gramEnd"/>
      <w:r w:rsidRPr="00D470D8">
        <w:rPr>
          <w:sz w:val="20"/>
          <w:szCs w:val="20"/>
        </w:rPr>
        <w:t xml:space="preserve"> тексты на иностранном языке.</w:t>
      </w:r>
    </w:p>
    <w:p w14:paraId="5AE031DF" w14:textId="73F462AD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b/>
          <w:color w:val="222A35"/>
          <w:sz w:val="20"/>
          <w:szCs w:val="20"/>
        </w:rPr>
        <w:t>Результаты обучения по дисциплине:</w:t>
      </w:r>
    </w:p>
    <w:p w14:paraId="017A80E9" w14:textId="77777777" w:rsidR="00E83992" w:rsidRPr="00D470D8" w:rsidRDefault="00E83992" w:rsidP="00E83992">
      <w:pPr>
        <w:jc w:val="both"/>
        <w:rPr>
          <w:color w:val="222A35"/>
          <w:sz w:val="20"/>
          <w:szCs w:val="20"/>
        </w:rPr>
      </w:pPr>
    </w:p>
    <w:p w14:paraId="06C5FA57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b/>
          <w:color w:val="222A35"/>
          <w:sz w:val="20"/>
          <w:szCs w:val="20"/>
        </w:rPr>
        <w:t>1. Аудирование:</w:t>
      </w:r>
    </w:p>
    <w:p w14:paraId="7421A15C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>понимать на слух аутентичную речь общего, профессионального и научного характера</w:t>
      </w:r>
    </w:p>
    <w:p w14:paraId="49384ABF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>- функциональный тип компетенции:</w:t>
      </w:r>
    </w:p>
    <w:p w14:paraId="0F9852D6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b/>
          <w:color w:val="222A35"/>
          <w:sz w:val="20"/>
          <w:szCs w:val="20"/>
        </w:rPr>
        <w:t>2. Говорение:</w:t>
      </w:r>
    </w:p>
    <w:p w14:paraId="61AEA03A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>применять профессиональную лексику и терминологию, необходимую для эффективного общения в профессиональной среде в рамках своей специальности;</w:t>
      </w:r>
    </w:p>
    <w:p w14:paraId="0345ABAA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>креативно мыслить;</w:t>
      </w:r>
    </w:p>
    <w:p w14:paraId="22D73D06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>творчески подходить к решению новых проблем и ситуаций; самостоятельно готовить и делать устные сообщения на профессиональные темы, в том числе с использованием мультимедийных технологий.</w:t>
      </w:r>
    </w:p>
    <w:p w14:paraId="364CE5BA" w14:textId="77777777" w:rsidR="00E83992" w:rsidRPr="00D470D8" w:rsidRDefault="00E83992" w:rsidP="00E83992">
      <w:pPr>
        <w:jc w:val="both"/>
        <w:rPr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>- способность к анализу и синтезу информации:</w:t>
      </w:r>
    </w:p>
    <w:p w14:paraId="6D6C332E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b/>
          <w:color w:val="222A35"/>
          <w:sz w:val="20"/>
          <w:szCs w:val="20"/>
        </w:rPr>
        <w:t xml:space="preserve">3. Чтение. </w:t>
      </w:r>
      <w:r w:rsidRPr="00D470D8">
        <w:rPr>
          <w:color w:val="222A35"/>
          <w:sz w:val="20"/>
          <w:szCs w:val="20"/>
        </w:rPr>
        <w:t>По специальности понимает основной смысл оригинальных научных текстов на иностранном языке.</w:t>
      </w:r>
    </w:p>
    <w:p w14:paraId="3F15D32F" w14:textId="2DD6EFD6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b/>
          <w:color w:val="222A35"/>
          <w:sz w:val="20"/>
          <w:szCs w:val="20"/>
        </w:rPr>
        <w:t>4. Письмо:</w:t>
      </w:r>
    </w:p>
    <w:p w14:paraId="435377E8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 xml:space="preserve">составлять письменные тексты информативного характера (сообщение, доклад, обзор, научную и техническую документацию); демонстрировать навыки </w:t>
      </w:r>
      <w:proofErr w:type="spellStart"/>
      <w:r w:rsidRPr="00D470D8">
        <w:rPr>
          <w:color w:val="222A35"/>
          <w:sz w:val="20"/>
          <w:szCs w:val="20"/>
        </w:rPr>
        <w:t>владення</w:t>
      </w:r>
      <w:proofErr w:type="spellEnd"/>
      <w:r w:rsidRPr="00D470D8">
        <w:rPr>
          <w:color w:val="222A35"/>
          <w:sz w:val="20"/>
          <w:szCs w:val="20"/>
        </w:rPr>
        <w:t xml:space="preserve"> ораторским искусством; правильно и логично оформлять свои мысли в письменной форме.</w:t>
      </w:r>
    </w:p>
    <w:p w14:paraId="742BE435" w14:textId="77777777" w:rsidR="00E83992" w:rsidRPr="00D470D8" w:rsidRDefault="00E83992" w:rsidP="00E83992">
      <w:pPr>
        <w:jc w:val="both"/>
        <w:rPr>
          <w:b/>
          <w:color w:val="222A35"/>
          <w:sz w:val="20"/>
          <w:szCs w:val="20"/>
        </w:rPr>
      </w:pPr>
      <w:r w:rsidRPr="00D470D8">
        <w:rPr>
          <w:color w:val="222A35"/>
          <w:sz w:val="20"/>
          <w:szCs w:val="20"/>
        </w:rPr>
        <w:t>- способность к оценке и обобщению учебной ситуации:</w:t>
      </w:r>
    </w:p>
    <w:p w14:paraId="727F95F0" w14:textId="318FD693" w:rsidR="00BC5B16" w:rsidRPr="00D470D8" w:rsidRDefault="004B185D" w:rsidP="004B185D">
      <w:pPr>
        <w:spacing w:line="276" w:lineRule="auto"/>
        <w:rPr>
          <w:sz w:val="20"/>
          <w:szCs w:val="20"/>
        </w:rPr>
      </w:pPr>
      <w:r w:rsidRPr="00D470D8">
        <w:rPr>
          <w:color w:val="222A35"/>
          <w:sz w:val="20"/>
          <w:szCs w:val="20"/>
        </w:rPr>
        <w:t>5</w:t>
      </w:r>
      <w:r w:rsidR="00E83992" w:rsidRPr="00D470D8">
        <w:rPr>
          <w:color w:val="222A35"/>
          <w:sz w:val="20"/>
          <w:szCs w:val="20"/>
        </w:rPr>
        <w:t>. Подготовить презентацию, проект по изученным темам.</w:t>
      </w:r>
    </w:p>
    <w:p w14:paraId="51B6EFC4" w14:textId="77777777" w:rsidR="00C873BC" w:rsidRPr="00D470D8" w:rsidRDefault="00C873BC" w:rsidP="001E3763">
      <w:pPr>
        <w:spacing w:line="276" w:lineRule="auto"/>
        <w:rPr>
          <w:sz w:val="20"/>
          <w:szCs w:val="20"/>
        </w:rPr>
      </w:pPr>
    </w:p>
    <w:p w14:paraId="28A4DF41" w14:textId="652D569C" w:rsidR="004B185D" w:rsidRPr="00D470D8" w:rsidRDefault="004B185D" w:rsidP="004B185D">
      <w:pPr>
        <w:spacing w:line="276" w:lineRule="auto"/>
        <w:jc w:val="center"/>
        <w:rPr>
          <w:b/>
          <w:sz w:val="20"/>
          <w:szCs w:val="20"/>
        </w:rPr>
      </w:pPr>
      <w:r w:rsidRPr="00D470D8">
        <w:rPr>
          <w:b/>
          <w:sz w:val="20"/>
          <w:szCs w:val="20"/>
        </w:rPr>
        <w:t>Основные темы, изучаемые по дисциплине</w:t>
      </w:r>
    </w:p>
    <w:p w14:paraId="54382FC4" w14:textId="77777777" w:rsidR="00CD4EB0" w:rsidRPr="00D470D8" w:rsidRDefault="00CD4EB0" w:rsidP="00CD4EB0">
      <w:pPr>
        <w:spacing w:line="276" w:lineRule="auto"/>
        <w:jc w:val="center"/>
        <w:rPr>
          <w:b/>
          <w:sz w:val="20"/>
          <w:szCs w:val="20"/>
        </w:rPr>
      </w:pPr>
    </w:p>
    <w:p w14:paraId="0A8D5650" w14:textId="4A0F3AC8" w:rsidR="00CD4EB0" w:rsidRDefault="00CD4EB0" w:rsidP="00CD4EB0">
      <w:pPr>
        <w:spacing w:line="276" w:lineRule="auto"/>
        <w:rPr>
          <w:b/>
          <w:sz w:val="20"/>
          <w:szCs w:val="20"/>
          <w:lang w:val="en-US"/>
        </w:rPr>
      </w:pPr>
      <w:r w:rsidRPr="00D470D8">
        <w:rPr>
          <w:b/>
          <w:sz w:val="20"/>
          <w:szCs w:val="20"/>
        </w:rPr>
        <w:t xml:space="preserve">Модуль 1. </w:t>
      </w:r>
      <w:r w:rsidR="002271F2" w:rsidRPr="00D470D8">
        <w:rPr>
          <w:b/>
          <w:sz w:val="20"/>
          <w:szCs w:val="20"/>
          <w:lang w:val="en-US"/>
        </w:rPr>
        <w:t>Introduction to the subject</w:t>
      </w:r>
    </w:p>
    <w:p w14:paraId="562FF9AE" w14:textId="77777777" w:rsidR="00A55934" w:rsidRPr="00A55934" w:rsidRDefault="00A55934" w:rsidP="00A55934">
      <w:pPr>
        <w:widowControl/>
        <w:autoSpaceDE/>
        <w:autoSpaceDN/>
        <w:spacing w:after="160" w:line="278" w:lineRule="auto"/>
        <w:contextualSpacing/>
        <w:jc w:val="both"/>
        <w:rPr>
          <w:sz w:val="24"/>
          <w:szCs w:val="24"/>
          <w:lang w:val="en-US"/>
        </w:rPr>
      </w:pPr>
      <w:r w:rsidRPr="00A55934">
        <w:rPr>
          <w:sz w:val="24"/>
          <w:szCs w:val="24"/>
          <w:lang w:val="en-US"/>
        </w:rPr>
        <w:t>Integrated Security Management in Industrial Enterprises</w:t>
      </w:r>
    </w:p>
    <w:p w14:paraId="098A5CBC" w14:textId="77777777" w:rsidR="00A55934" w:rsidRPr="00A55934" w:rsidRDefault="00A55934" w:rsidP="00A55934">
      <w:pPr>
        <w:widowControl/>
        <w:autoSpaceDE/>
        <w:autoSpaceDN/>
        <w:spacing w:after="160" w:line="278" w:lineRule="auto"/>
        <w:contextualSpacing/>
        <w:jc w:val="both"/>
        <w:rPr>
          <w:sz w:val="24"/>
          <w:szCs w:val="24"/>
        </w:rPr>
      </w:pPr>
      <w:proofErr w:type="spellStart"/>
      <w:r w:rsidRPr="00A55934">
        <w:rPr>
          <w:sz w:val="24"/>
          <w:szCs w:val="24"/>
        </w:rPr>
        <w:t>Introduction</w:t>
      </w:r>
      <w:proofErr w:type="spellEnd"/>
      <w:r w:rsidRPr="00A55934">
        <w:rPr>
          <w:sz w:val="24"/>
          <w:szCs w:val="24"/>
        </w:rPr>
        <w:t xml:space="preserve"> </w:t>
      </w:r>
      <w:proofErr w:type="spellStart"/>
      <w:r w:rsidRPr="00A55934">
        <w:rPr>
          <w:sz w:val="24"/>
          <w:szCs w:val="24"/>
        </w:rPr>
        <w:t>to</w:t>
      </w:r>
      <w:proofErr w:type="spellEnd"/>
      <w:r w:rsidRPr="00A55934">
        <w:rPr>
          <w:sz w:val="24"/>
          <w:szCs w:val="24"/>
        </w:rPr>
        <w:t xml:space="preserve"> </w:t>
      </w:r>
      <w:proofErr w:type="spellStart"/>
      <w:r w:rsidRPr="00A55934">
        <w:rPr>
          <w:sz w:val="24"/>
          <w:szCs w:val="24"/>
        </w:rPr>
        <w:t>Hospitality</w:t>
      </w:r>
      <w:proofErr w:type="spellEnd"/>
      <w:r w:rsidRPr="00A55934">
        <w:rPr>
          <w:sz w:val="24"/>
          <w:szCs w:val="24"/>
        </w:rPr>
        <w:t xml:space="preserve"> Management</w:t>
      </w:r>
    </w:p>
    <w:p w14:paraId="1C144794" w14:textId="77777777" w:rsidR="00A55934" w:rsidRPr="00A55934" w:rsidRDefault="00A55934" w:rsidP="00A55934">
      <w:pPr>
        <w:widowControl/>
        <w:autoSpaceDE/>
        <w:autoSpaceDN/>
        <w:spacing w:after="160" w:line="278" w:lineRule="auto"/>
        <w:contextualSpacing/>
        <w:jc w:val="both"/>
        <w:rPr>
          <w:sz w:val="24"/>
          <w:szCs w:val="24"/>
          <w:lang w:val="en-US"/>
        </w:rPr>
      </w:pPr>
      <w:r w:rsidRPr="00A55934">
        <w:rPr>
          <w:sz w:val="24"/>
          <w:szCs w:val="24"/>
          <w:lang w:val="en-US"/>
        </w:rPr>
        <w:t>Atmospheric Dynamics and Large-Scale Circulation</w:t>
      </w:r>
    </w:p>
    <w:p w14:paraId="510AC3D8" w14:textId="5221C04F" w:rsidR="00A55934" w:rsidRPr="00A55934" w:rsidRDefault="00A55934" w:rsidP="00A55934">
      <w:pPr>
        <w:widowControl/>
        <w:tabs>
          <w:tab w:val="left" w:pos="1276"/>
        </w:tabs>
        <w:autoSpaceDE/>
        <w:autoSpaceDN/>
        <w:snapToGrid w:val="0"/>
        <w:jc w:val="both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 xml:space="preserve">The Concept of Land </w:t>
      </w:r>
      <w:proofErr w:type="spellStart"/>
      <w:r w:rsidRPr="00A55934">
        <w:rPr>
          <w:rFonts w:eastAsiaTheme="minorHAnsi"/>
          <w:lang w:val="en-US"/>
        </w:rPr>
        <w:t>Cadastre</w:t>
      </w:r>
      <w:proofErr w:type="spellEnd"/>
    </w:p>
    <w:p w14:paraId="25080F76" w14:textId="3B8ECADB" w:rsidR="00A55934" w:rsidRPr="00A55934" w:rsidRDefault="00A55934" w:rsidP="00A55934">
      <w:pPr>
        <w:widowControl/>
        <w:autoSpaceDE/>
        <w:autoSpaceDN/>
        <w:jc w:val="both"/>
        <w:rPr>
          <w:rFonts w:eastAsiaTheme="minorHAnsi"/>
          <w:lang w:val="en-US"/>
        </w:rPr>
      </w:pPr>
      <w:r>
        <w:rPr>
          <w:rFonts w:eastAsiaTheme="minorHAnsi"/>
          <w:lang w:val="en-US"/>
        </w:rPr>
        <w:t>I</w:t>
      </w:r>
      <w:r w:rsidRPr="00A55934">
        <w:rPr>
          <w:rFonts w:eastAsiaTheme="minorHAnsi"/>
          <w:lang w:val="en-US"/>
        </w:rPr>
        <w:t>ntroduction to Environmental Soil Science</w:t>
      </w:r>
    </w:p>
    <w:p w14:paraId="4145DB1D" w14:textId="04E0C77B" w:rsidR="00A55934" w:rsidRDefault="00A55934" w:rsidP="00A55934">
      <w:pPr>
        <w:widowControl/>
        <w:autoSpaceDE/>
        <w:autoSpaceDN/>
        <w:jc w:val="both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Earthquake Hazards and Risk Assessment</w:t>
      </w:r>
    </w:p>
    <w:p w14:paraId="4CA910D0" w14:textId="77777777" w:rsidR="00A55934" w:rsidRPr="00A55934" w:rsidRDefault="00A55934" w:rsidP="00A55934">
      <w:pPr>
        <w:widowControl/>
        <w:autoSpaceDE/>
        <w:autoSpaceDN/>
        <w:spacing w:after="160" w:line="278" w:lineRule="auto"/>
        <w:contextualSpacing/>
        <w:rPr>
          <w:b/>
          <w:bCs/>
          <w:sz w:val="24"/>
          <w:szCs w:val="24"/>
          <w:lang w:val="en-US"/>
        </w:rPr>
      </w:pPr>
      <w:r w:rsidRPr="00A55934">
        <w:rPr>
          <w:sz w:val="24"/>
          <w:szCs w:val="24"/>
          <w:lang w:val="en-US"/>
        </w:rPr>
        <w:t>Risk Management in Industrial Security Systems</w:t>
      </w:r>
    </w:p>
    <w:p w14:paraId="0CF6D448" w14:textId="77777777" w:rsidR="00A55934" w:rsidRPr="00A55934" w:rsidRDefault="00A55934" w:rsidP="00A55934">
      <w:pPr>
        <w:widowControl/>
        <w:autoSpaceDE/>
        <w:autoSpaceDN/>
        <w:spacing w:after="160" w:line="278" w:lineRule="auto"/>
        <w:contextualSpacing/>
        <w:rPr>
          <w:sz w:val="24"/>
          <w:szCs w:val="24"/>
          <w:lang w:val="en-US"/>
        </w:rPr>
      </w:pPr>
      <w:r w:rsidRPr="00A55934">
        <w:rPr>
          <w:sz w:val="24"/>
          <w:szCs w:val="24"/>
          <w:lang w:val="en-US"/>
        </w:rPr>
        <w:t>Hotel Operations and Front Office Management</w:t>
      </w:r>
    </w:p>
    <w:p w14:paraId="743A8407" w14:textId="017F0FFC" w:rsidR="00A55934" w:rsidRPr="00A55934" w:rsidRDefault="00A55934" w:rsidP="00A55934">
      <w:pPr>
        <w:widowControl/>
        <w:autoSpaceDE/>
        <w:autoSpaceDN/>
        <w:spacing w:after="160" w:line="278" w:lineRule="auto"/>
        <w:contextualSpacing/>
        <w:rPr>
          <w:b/>
          <w:bCs/>
          <w:sz w:val="24"/>
          <w:szCs w:val="24"/>
          <w:lang w:val="en-US"/>
        </w:rPr>
      </w:pPr>
      <w:r w:rsidRPr="00A55934">
        <w:rPr>
          <w:sz w:val="24"/>
          <w:szCs w:val="24"/>
          <w:lang w:val="en-US"/>
        </w:rPr>
        <w:t>Synoptic Meteorology and Weather Systems</w:t>
      </w:r>
    </w:p>
    <w:p w14:paraId="6A822AF9" w14:textId="25F999F3" w:rsidR="00A55934" w:rsidRPr="00A55934" w:rsidRDefault="00A55934" w:rsidP="00A55934">
      <w:pPr>
        <w:rPr>
          <w:lang w:val="en-US"/>
        </w:rPr>
      </w:pPr>
      <w:r w:rsidRPr="00A55934">
        <w:rPr>
          <w:lang w:val="en-US"/>
        </w:rPr>
        <w:t xml:space="preserve">Role of </w:t>
      </w:r>
      <w:proofErr w:type="spellStart"/>
      <w:r w:rsidRPr="00A55934">
        <w:rPr>
          <w:lang w:val="en-US"/>
        </w:rPr>
        <w:t>Cadastre</w:t>
      </w:r>
      <w:proofErr w:type="spellEnd"/>
      <w:r w:rsidRPr="00A55934">
        <w:rPr>
          <w:lang w:val="en-US"/>
        </w:rPr>
        <w:t xml:space="preserve"> in Land Administration</w:t>
      </w:r>
    </w:p>
    <w:p w14:paraId="1EB77451" w14:textId="4F88D177" w:rsidR="00A55934" w:rsidRPr="00A55934" w:rsidRDefault="00A55934" w:rsidP="00A55934">
      <w:pPr>
        <w:rPr>
          <w:lang w:val="en-US"/>
        </w:rPr>
      </w:pPr>
      <w:r w:rsidRPr="00A55934">
        <w:rPr>
          <w:lang w:val="en-US"/>
        </w:rPr>
        <w:t>Soil as a Natural Resource</w:t>
      </w:r>
    </w:p>
    <w:p w14:paraId="7EF60371" w14:textId="689FFC6C" w:rsidR="00A55934" w:rsidRPr="00A55934" w:rsidRDefault="00A55934" w:rsidP="00A55934">
      <w:pPr>
        <w:rPr>
          <w:lang w:val="en-US"/>
        </w:rPr>
      </w:pPr>
      <w:r w:rsidRPr="00A55934">
        <w:rPr>
          <w:lang w:val="en-US"/>
        </w:rPr>
        <w:t>Introduction to Natural Risks</w:t>
      </w:r>
    </w:p>
    <w:p w14:paraId="0FE6BCC0" w14:textId="77777777" w:rsidR="00A55934" w:rsidRPr="00A55934" w:rsidRDefault="00A55934" w:rsidP="00A55934">
      <w:pPr>
        <w:widowControl/>
        <w:autoSpaceDE/>
        <w:autoSpaceDN/>
        <w:spacing w:after="160" w:line="278" w:lineRule="auto"/>
        <w:contextualSpacing/>
        <w:rPr>
          <w:b/>
          <w:bCs/>
          <w:sz w:val="24"/>
          <w:szCs w:val="24"/>
          <w:lang w:val="en-US"/>
        </w:rPr>
      </w:pPr>
      <w:r w:rsidRPr="00A55934">
        <w:rPr>
          <w:sz w:val="24"/>
          <w:szCs w:val="24"/>
        </w:rPr>
        <w:t xml:space="preserve">Security </w:t>
      </w:r>
      <w:proofErr w:type="spellStart"/>
      <w:r w:rsidRPr="00A55934">
        <w:rPr>
          <w:sz w:val="24"/>
          <w:szCs w:val="24"/>
        </w:rPr>
        <w:t>Auditing</w:t>
      </w:r>
      <w:proofErr w:type="spellEnd"/>
      <w:r w:rsidRPr="00A55934">
        <w:rPr>
          <w:sz w:val="24"/>
          <w:szCs w:val="24"/>
        </w:rPr>
        <w:t xml:space="preserve"> </w:t>
      </w:r>
      <w:proofErr w:type="spellStart"/>
      <w:r w:rsidRPr="00A55934">
        <w:rPr>
          <w:sz w:val="24"/>
          <w:szCs w:val="24"/>
        </w:rPr>
        <w:t>in</w:t>
      </w:r>
      <w:proofErr w:type="spellEnd"/>
      <w:r w:rsidRPr="00A55934">
        <w:rPr>
          <w:sz w:val="24"/>
          <w:szCs w:val="24"/>
        </w:rPr>
        <w:t xml:space="preserve"> Industrial </w:t>
      </w:r>
      <w:proofErr w:type="spellStart"/>
      <w:r w:rsidRPr="00A55934">
        <w:rPr>
          <w:sz w:val="24"/>
          <w:szCs w:val="24"/>
        </w:rPr>
        <w:t>Organizations</w:t>
      </w:r>
      <w:proofErr w:type="spellEnd"/>
    </w:p>
    <w:p w14:paraId="21E3CA2C" w14:textId="77777777" w:rsidR="00A55934" w:rsidRPr="00A55934" w:rsidRDefault="00A55934" w:rsidP="00A55934">
      <w:pPr>
        <w:widowControl/>
        <w:autoSpaceDE/>
        <w:autoSpaceDN/>
        <w:spacing w:after="160" w:line="278" w:lineRule="auto"/>
        <w:contextualSpacing/>
        <w:rPr>
          <w:sz w:val="24"/>
          <w:szCs w:val="24"/>
          <w:lang w:val="en-US"/>
        </w:rPr>
      </w:pPr>
      <w:r w:rsidRPr="00A55934">
        <w:rPr>
          <w:sz w:val="24"/>
          <w:szCs w:val="24"/>
          <w:lang w:val="en-US"/>
        </w:rPr>
        <w:t>Food and Beverage Management in Hotels</w:t>
      </w:r>
    </w:p>
    <w:p w14:paraId="3ACFCB35" w14:textId="77777777" w:rsidR="00A55934" w:rsidRPr="00A55934" w:rsidRDefault="00A55934" w:rsidP="00A55934">
      <w:pPr>
        <w:widowControl/>
        <w:autoSpaceDE/>
        <w:autoSpaceDN/>
        <w:spacing w:after="160" w:line="278" w:lineRule="auto"/>
        <w:contextualSpacing/>
        <w:rPr>
          <w:b/>
          <w:bCs/>
          <w:sz w:val="24"/>
          <w:szCs w:val="24"/>
          <w:lang w:val="en-US"/>
        </w:rPr>
      </w:pPr>
      <w:r w:rsidRPr="00A55934">
        <w:rPr>
          <w:sz w:val="24"/>
          <w:szCs w:val="24"/>
          <w:lang w:val="en-US"/>
        </w:rPr>
        <w:t>Satellite Meteorology and Remote Sensing</w:t>
      </w:r>
    </w:p>
    <w:p w14:paraId="50B38632" w14:textId="2DED54EC" w:rsidR="00A55934" w:rsidRPr="00A55934" w:rsidRDefault="00A55934" w:rsidP="00A55934">
      <w:pPr>
        <w:widowControl/>
        <w:autoSpaceDE/>
        <w:autoSpaceDN/>
        <w:snapToGrid w:val="0"/>
        <w:jc w:val="both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Cadastral Surveying Methods</w:t>
      </w:r>
    </w:p>
    <w:p w14:paraId="78BFF75A" w14:textId="77777777" w:rsidR="00A55934" w:rsidRDefault="00A55934" w:rsidP="00A55934">
      <w:pPr>
        <w:widowControl/>
        <w:autoSpaceDE/>
        <w:autoSpaceDN/>
        <w:spacing w:line="276" w:lineRule="auto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Soil Formation and Pedogenic Processes</w:t>
      </w:r>
    </w:p>
    <w:p w14:paraId="595A2F67" w14:textId="1125F8A1" w:rsidR="00A55934" w:rsidRPr="00A55934" w:rsidRDefault="00A55934" w:rsidP="00A55934">
      <w:pPr>
        <w:widowControl/>
        <w:autoSpaceDE/>
        <w:autoSpaceDN/>
        <w:spacing w:line="276" w:lineRule="auto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Volcanic Risks and Monitoring</w:t>
      </w:r>
    </w:p>
    <w:p w14:paraId="767CD9C8" w14:textId="77777777" w:rsidR="00A55934" w:rsidRPr="00A55934" w:rsidRDefault="00A55934" w:rsidP="00A55934">
      <w:pPr>
        <w:widowControl/>
        <w:autoSpaceDE/>
        <w:autoSpaceDN/>
        <w:spacing w:after="160" w:line="278" w:lineRule="auto"/>
        <w:contextualSpacing/>
        <w:rPr>
          <w:b/>
          <w:bCs/>
          <w:sz w:val="24"/>
          <w:szCs w:val="24"/>
          <w:lang w:val="en-US"/>
        </w:rPr>
      </w:pPr>
      <w:proofErr w:type="spellStart"/>
      <w:r w:rsidRPr="00A55934">
        <w:rPr>
          <w:sz w:val="24"/>
          <w:szCs w:val="24"/>
        </w:rPr>
        <w:t>Physical</w:t>
      </w:r>
      <w:proofErr w:type="spellEnd"/>
      <w:r w:rsidRPr="00A55934">
        <w:rPr>
          <w:sz w:val="24"/>
          <w:szCs w:val="24"/>
        </w:rPr>
        <w:t xml:space="preserve"> Security Management </w:t>
      </w:r>
      <w:proofErr w:type="spellStart"/>
      <w:r w:rsidRPr="00A55934">
        <w:rPr>
          <w:sz w:val="24"/>
          <w:szCs w:val="24"/>
        </w:rPr>
        <w:t>in</w:t>
      </w:r>
      <w:proofErr w:type="spellEnd"/>
      <w:r w:rsidRPr="00A55934">
        <w:rPr>
          <w:sz w:val="24"/>
          <w:szCs w:val="24"/>
        </w:rPr>
        <w:t xml:space="preserve"> Industry</w:t>
      </w:r>
    </w:p>
    <w:p w14:paraId="2EBBCB2A" w14:textId="77777777" w:rsidR="00A55934" w:rsidRPr="00A55934" w:rsidRDefault="00A55934" w:rsidP="00A55934">
      <w:pPr>
        <w:widowControl/>
        <w:autoSpaceDE/>
        <w:autoSpaceDN/>
        <w:spacing w:after="160" w:line="278" w:lineRule="auto"/>
        <w:contextualSpacing/>
        <w:rPr>
          <w:sz w:val="24"/>
          <w:szCs w:val="24"/>
          <w:lang w:val="en-US"/>
        </w:rPr>
      </w:pPr>
      <w:proofErr w:type="spellStart"/>
      <w:r w:rsidRPr="00A55934">
        <w:rPr>
          <w:sz w:val="24"/>
          <w:szCs w:val="24"/>
        </w:rPr>
        <w:t>Housekeeping</w:t>
      </w:r>
      <w:proofErr w:type="spellEnd"/>
      <w:r w:rsidRPr="00A55934">
        <w:rPr>
          <w:sz w:val="24"/>
          <w:szCs w:val="24"/>
        </w:rPr>
        <w:t xml:space="preserve"> Management </w:t>
      </w:r>
      <w:proofErr w:type="spellStart"/>
      <w:r w:rsidRPr="00A55934">
        <w:rPr>
          <w:sz w:val="24"/>
          <w:szCs w:val="24"/>
        </w:rPr>
        <w:t>and</w:t>
      </w:r>
      <w:proofErr w:type="spellEnd"/>
      <w:r w:rsidRPr="00A55934">
        <w:rPr>
          <w:sz w:val="24"/>
          <w:szCs w:val="24"/>
        </w:rPr>
        <w:t xml:space="preserve"> Quality Control</w:t>
      </w:r>
    </w:p>
    <w:p w14:paraId="756DC752" w14:textId="77777777" w:rsidR="00A55934" w:rsidRPr="00A55934" w:rsidRDefault="00A55934" w:rsidP="00A55934">
      <w:pPr>
        <w:widowControl/>
        <w:autoSpaceDE/>
        <w:autoSpaceDN/>
        <w:spacing w:after="160" w:line="278" w:lineRule="auto"/>
        <w:contextualSpacing/>
        <w:rPr>
          <w:b/>
          <w:bCs/>
          <w:sz w:val="24"/>
          <w:szCs w:val="24"/>
          <w:lang w:val="en-US"/>
        </w:rPr>
      </w:pPr>
      <w:proofErr w:type="spellStart"/>
      <w:r w:rsidRPr="00A55934">
        <w:rPr>
          <w:sz w:val="24"/>
          <w:szCs w:val="24"/>
        </w:rPr>
        <w:t>Climate</w:t>
      </w:r>
      <w:proofErr w:type="spellEnd"/>
      <w:r w:rsidRPr="00A55934">
        <w:rPr>
          <w:sz w:val="24"/>
          <w:szCs w:val="24"/>
        </w:rPr>
        <w:t xml:space="preserve"> </w:t>
      </w:r>
      <w:proofErr w:type="spellStart"/>
      <w:r w:rsidRPr="00A55934">
        <w:rPr>
          <w:sz w:val="24"/>
          <w:szCs w:val="24"/>
        </w:rPr>
        <w:t>Modeling</w:t>
      </w:r>
      <w:proofErr w:type="spellEnd"/>
      <w:r w:rsidRPr="00A55934">
        <w:rPr>
          <w:sz w:val="24"/>
          <w:szCs w:val="24"/>
        </w:rPr>
        <w:t xml:space="preserve"> </w:t>
      </w:r>
      <w:proofErr w:type="spellStart"/>
      <w:r w:rsidRPr="00A55934">
        <w:rPr>
          <w:sz w:val="24"/>
          <w:szCs w:val="24"/>
        </w:rPr>
        <w:t>and</w:t>
      </w:r>
      <w:proofErr w:type="spellEnd"/>
      <w:r w:rsidRPr="00A55934">
        <w:rPr>
          <w:sz w:val="24"/>
          <w:szCs w:val="24"/>
        </w:rPr>
        <w:t xml:space="preserve"> </w:t>
      </w:r>
      <w:proofErr w:type="spellStart"/>
      <w:r w:rsidRPr="00A55934">
        <w:rPr>
          <w:sz w:val="24"/>
          <w:szCs w:val="24"/>
        </w:rPr>
        <w:t>Prediction</w:t>
      </w:r>
      <w:proofErr w:type="spellEnd"/>
    </w:p>
    <w:p w14:paraId="1FE5BCA8" w14:textId="77777777" w:rsidR="00A55934" w:rsidRPr="00A55934" w:rsidRDefault="00A55934" w:rsidP="00A55934">
      <w:pPr>
        <w:widowControl/>
        <w:autoSpaceDE/>
        <w:autoSpaceDN/>
        <w:spacing w:after="160" w:line="278" w:lineRule="auto"/>
        <w:contextualSpacing/>
        <w:rPr>
          <w:b/>
          <w:bCs/>
          <w:sz w:val="24"/>
          <w:szCs w:val="24"/>
          <w:lang w:val="en-US"/>
        </w:rPr>
      </w:pPr>
      <w:r w:rsidRPr="00A55934">
        <w:rPr>
          <w:sz w:val="24"/>
          <w:szCs w:val="24"/>
          <w:lang w:val="en-US"/>
        </w:rPr>
        <w:t>Information Security Management in Industrial Systems</w:t>
      </w:r>
    </w:p>
    <w:p w14:paraId="4B8341A3" w14:textId="77777777" w:rsidR="00A55934" w:rsidRPr="00A55934" w:rsidRDefault="00A55934" w:rsidP="00A55934">
      <w:pPr>
        <w:widowControl/>
        <w:autoSpaceDE/>
        <w:autoSpaceDN/>
        <w:spacing w:after="160" w:line="278" w:lineRule="auto"/>
        <w:contextualSpacing/>
        <w:rPr>
          <w:sz w:val="24"/>
          <w:szCs w:val="24"/>
          <w:lang w:val="en-US"/>
        </w:rPr>
      </w:pPr>
      <w:r w:rsidRPr="00A55934">
        <w:rPr>
          <w:sz w:val="24"/>
          <w:szCs w:val="24"/>
          <w:lang w:val="en-US"/>
        </w:rPr>
        <w:t>Hotel Marketing and Customer Relationship Management</w:t>
      </w:r>
    </w:p>
    <w:p w14:paraId="0579E46F" w14:textId="77777777" w:rsidR="00A55934" w:rsidRPr="00A55934" w:rsidRDefault="00A55934" w:rsidP="00A55934">
      <w:pPr>
        <w:widowControl/>
        <w:autoSpaceDE/>
        <w:autoSpaceDN/>
        <w:spacing w:after="160" w:line="278" w:lineRule="auto"/>
        <w:contextualSpacing/>
        <w:rPr>
          <w:b/>
          <w:bCs/>
          <w:sz w:val="24"/>
          <w:szCs w:val="24"/>
          <w:lang w:val="en-US"/>
        </w:rPr>
      </w:pPr>
      <w:r w:rsidRPr="00A55934">
        <w:rPr>
          <w:sz w:val="24"/>
          <w:szCs w:val="24"/>
          <w:lang w:val="en-US"/>
        </w:rPr>
        <w:t>Boundary Layer Meteorology</w:t>
      </w:r>
    </w:p>
    <w:p w14:paraId="303D1E1D" w14:textId="100ED7EB" w:rsidR="00A55934" w:rsidRPr="00A55934" w:rsidRDefault="00A55934" w:rsidP="00A55934">
      <w:pPr>
        <w:widowControl/>
        <w:autoSpaceDE/>
        <w:autoSpaceDN/>
        <w:spacing w:line="276" w:lineRule="auto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Legal Aspects of Cadastral Systems</w:t>
      </w:r>
    </w:p>
    <w:p w14:paraId="6884E9C4" w14:textId="77777777" w:rsidR="00A55934" w:rsidRDefault="00A55934" w:rsidP="00A55934">
      <w:pPr>
        <w:widowControl/>
        <w:autoSpaceDE/>
        <w:autoSpaceDN/>
        <w:spacing w:line="276" w:lineRule="auto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Soil Biodiversity and Ecosystem Functions</w:t>
      </w:r>
    </w:p>
    <w:p w14:paraId="5BC130E3" w14:textId="4E08F9EA" w:rsidR="00A55934" w:rsidRPr="00A55934" w:rsidRDefault="00A55934" w:rsidP="00A55934">
      <w:pPr>
        <w:widowControl/>
        <w:autoSpaceDE/>
        <w:autoSpaceDN/>
        <w:spacing w:line="276" w:lineRule="auto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Landslides and Slope Instability</w:t>
      </w:r>
    </w:p>
    <w:p w14:paraId="0294ED06" w14:textId="77777777" w:rsidR="00A55934" w:rsidRPr="00A55934" w:rsidRDefault="00A55934" w:rsidP="00A55934">
      <w:pPr>
        <w:widowControl/>
        <w:autoSpaceDE/>
        <w:autoSpaceDN/>
        <w:spacing w:after="160" w:line="278" w:lineRule="auto"/>
        <w:contextualSpacing/>
        <w:rPr>
          <w:b/>
          <w:bCs/>
          <w:sz w:val="24"/>
          <w:szCs w:val="24"/>
          <w:lang w:val="en-US"/>
        </w:rPr>
      </w:pPr>
    </w:p>
    <w:p w14:paraId="3E516E82" w14:textId="77777777" w:rsidR="00A55934" w:rsidRPr="00A55934" w:rsidRDefault="00A55934" w:rsidP="00A55934">
      <w:pPr>
        <w:widowControl/>
        <w:autoSpaceDE/>
        <w:autoSpaceDN/>
        <w:jc w:val="both"/>
        <w:rPr>
          <w:rFonts w:eastAsiaTheme="minorHAnsi"/>
          <w:lang w:val="en-US"/>
        </w:rPr>
      </w:pPr>
    </w:p>
    <w:p w14:paraId="454EE000" w14:textId="77777777" w:rsidR="009B17B9" w:rsidRDefault="009B17B9" w:rsidP="00CD4EB0">
      <w:pPr>
        <w:spacing w:line="276" w:lineRule="auto"/>
        <w:rPr>
          <w:b/>
          <w:sz w:val="20"/>
          <w:szCs w:val="20"/>
          <w:lang w:val="en-US"/>
        </w:rPr>
      </w:pPr>
    </w:p>
    <w:p w14:paraId="47DC1EB4" w14:textId="4CFEE5E1" w:rsidR="009B17B9" w:rsidRPr="00395137" w:rsidRDefault="009B17B9" w:rsidP="00A55934">
      <w:pPr>
        <w:rPr>
          <w:sz w:val="20"/>
          <w:szCs w:val="20"/>
          <w:lang w:val="en-US"/>
        </w:rPr>
      </w:pPr>
    </w:p>
    <w:p w14:paraId="391487FF" w14:textId="77777777" w:rsidR="00547EFC" w:rsidRPr="00395137" w:rsidRDefault="00547EFC" w:rsidP="00CD4EB0">
      <w:pPr>
        <w:spacing w:line="276" w:lineRule="auto"/>
        <w:rPr>
          <w:b/>
          <w:sz w:val="20"/>
          <w:szCs w:val="20"/>
          <w:lang w:val="en-US"/>
        </w:rPr>
      </w:pPr>
    </w:p>
    <w:p w14:paraId="2BD2DAE3" w14:textId="587710B4" w:rsidR="00CD4EB0" w:rsidRDefault="00CD4EB0" w:rsidP="00CD4EB0">
      <w:pPr>
        <w:spacing w:line="276" w:lineRule="auto"/>
        <w:rPr>
          <w:b/>
          <w:sz w:val="20"/>
          <w:szCs w:val="20"/>
          <w:lang w:val="en-US"/>
        </w:rPr>
      </w:pPr>
      <w:r w:rsidRPr="00395137">
        <w:rPr>
          <w:b/>
          <w:sz w:val="20"/>
          <w:szCs w:val="20"/>
        </w:rPr>
        <w:lastRenderedPageBreak/>
        <w:t>Модуль</w:t>
      </w:r>
      <w:r w:rsidRPr="00395137">
        <w:rPr>
          <w:b/>
          <w:sz w:val="20"/>
          <w:szCs w:val="20"/>
          <w:lang w:val="en-US"/>
        </w:rPr>
        <w:t xml:space="preserve"> 2. </w:t>
      </w:r>
      <w:r w:rsidR="00531C74" w:rsidRPr="00395137">
        <w:rPr>
          <w:b/>
          <w:sz w:val="20"/>
          <w:szCs w:val="20"/>
          <w:lang w:val="en-US"/>
        </w:rPr>
        <w:t>Stages of the subject</w:t>
      </w:r>
    </w:p>
    <w:p w14:paraId="2D6768E7" w14:textId="77777777" w:rsidR="00A55934" w:rsidRPr="00A55934" w:rsidRDefault="00A55934" w:rsidP="00CE4E6B">
      <w:pPr>
        <w:widowControl/>
        <w:autoSpaceDE/>
        <w:autoSpaceDN/>
        <w:spacing w:after="160" w:line="278" w:lineRule="auto"/>
        <w:contextualSpacing/>
        <w:rPr>
          <w:b/>
          <w:bCs/>
          <w:lang w:val="en-US"/>
        </w:rPr>
      </w:pPr>
      <w:r w:rsidRPr="00A55934">
        <w:rPr>
          <w:lang w:val="en-US"/>
        </w:rPr>
        <w:t>Industrial Safety and Occupational Risk Management</w:t>
      </w:r>
    </w:p>
    <w:p w14:paraId="733024C8" w14:textId="77777777" w:rsidR="00A55934" w:rsidRPr="00A55934" w:rsidRDefault="00A55934" w:rsidP="00CE4E6B">
      <w:pPr>
        <w:widowControl/>
        <w:autoSpaceDE/>
        <w:autoSpaceDN/>
        <w:spacing w:after="160" w:line="278" w:lineRule="auto"/>
        <w:contextualSpacing/>
        <w:rPr>
          <w:lang w:val="en-US"/>
        </w:rPr>
      </w:pPr>
      <w:proofErr w:type="spellStart"/>
      <w:r w:rsidRPr="00A55934">
        <w:t>Revenue</w:t>
      </w:r>
      <w:proofErr w:type="spellEnd"/>
      <w:r w:rsidRPr="00A55934">
        <w:t xml:space="preserve"> Management </w:t>
      </w:r>
      <w:proofErr w:type="spellStart"/>
      <w:r w:rsidRPr="00A55934">
        <w:t>and</w:t>
      </w:r>
      <w:proofErr w:type="spellEnd"/>
      <w:r w:rsidRPr="00A55934">
        <w:t xml:space="preserve"> </w:t>
      </w:r>
      <w:proofErr w:type="spellStart"/>
      <w:r w:rsidRPr="00A55934">
        <w:t>Pricing</w:t>
      </w:r>
      <w:proofErr w:type="spellEnd"/>
      <w:r w:rsidRPr="00A55934">
        <w:t xml:space="preserve"> </w:t>
      </w:r>
      <w:proofErr w:type="spellStart"/>
      <w:r w:rsidRPr="00A55934">
        <w:t>Strategies</w:t>
      </w:r>
      <w:proofErr w:type="spellEnd"/>
    </w:p>
    <w:p w14:paraId="18FFF5B5" w14:textId="77777777" w:rsidR="00A55934" w:rsidRPr="00A55934" w:rsidRDefault="00A55934" w:rsidP="00CE4E6B">
      <w:pPr>
        <w:widowControl/>
        <w:autoSpaceDE/>
        <w:autoSpaceDN/>
        <w:spacing w:after="160" w:line="278" w:lineRule="auto"/>
        <w:contextualSpacing/>
        <w:rPr>
          <w:b/>
          <w:bCs/>
          <w:lang w:val="en-US"/>
        </w:rPr>
      </w:pPr>
      <w:r w:rsidRPr="00A55934">
        <w:rPr>
          <w:lang w:val="en-US"/>
        </w:rPr>
        <w:t>Physical Geodesy and the Earth’s Gravity Field</w:t>
      </w:r>
    </w:p>
    <w:p w14:paraId="2E81EDB5" w14:textId="5A152CC0" w:rsidR="00A55934" w:rsidRPr="00A55934" w:rsidRDefault="00A55934" w:rsidP="00A55934">
      <w:pPr>
        <w:widowControl/>
        <w:autoSpaceDE/>
        <w:autoSpaceDN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 xml:space="preserve">Land Registration and </w:t>
      </w:r>
      <w:proofErr w:type="spellStart"/>
      <w:r w:rsidRPr="00A55934">
        <w:rPr>
          <w:rFonts w:eastAsiaTheme="minorHAnsi"/>
          <w:lang w:val="en-US"/>
        </w:rPr>
        <w:t>Cadastre</w:t>
      </w:r>
      <w:proofErr w:type="spellEnd"/>
    </w:p>
    <w:p w14:paraId="49890122" w14:textId="58453286" w:rsidR="00A55934" w:rsidRPr="00A55934" w:rsidRDefault="00A55934" w:rsidP="00A55934">
      <w:pPr>
        <w:widowControl/>
        <w:autoSpaceDE/>
        <w:autoSpaceDN/>
        <w:spacing w:line="276" w:lineRule="auto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Soil Pollution and Contamination</w:t>
      </w:r>
    </w:p>
    <w:p w14:paraId="27FD6106" w14:textId="0EB754D1" w:rsidR="00A55934" w:rsidRPr="00A55934" w:rsidRDefault="00A55934" w:rsidP="00A55934">
      <w:pPr>
        <w:widowControl/>
        <w:autoSpaceDE/>
        <w:autoSpaceDN/>
        <w:spacing w:line="276" w:lineRule="auto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Climate Change as a Risk Multiplier</w:t>
      </w:r>
    </w:p>
    <w:p w14:paraId="66AAB385" w14:textId="77777777" w:rsidR="00A55934" w:rsidRPr="00A55934" w:rsidRDefault="00A55934" w:rsidP="00CE4E6B">
      <w:pPr>
        <w:widowControl/>
        <w:autoSpaceDE/>
        <w:autoSpaceDN/>
        <w:spacing w:after="160" w:line="278" w:lineRule="auto"/>
        <w:contextualSpacing/>
        <w:rPr>
          <w:b/>
          <w:bCs/>
          <w:lang w:val="en-US"/>
        </w:rPr>
      </w:pPr>
      <w:r w:rsidRPr="00A55934">
        <w:rPr>
          <w:lang w:val="en-US"/>
        </w:rPr>
        <w:t>Environmental Security in Industrial Management</w:t>
      </w:r>
    </w:p>
    <w:p w14:paraId="3DB5E3D6" w14:textId="77777777" w:rsidR="00A55934" w:rsidRPr="00A55934" w:rsidRDefault="00A55934" w:rsidP="00CE4E6B">
      <w:pPr>
        <w:widowControl/>
        <w:autoSpaceDE/>
        <w:autoSpaceDN/>
        <w:spacing w:after="160" w:line="278" w:lineRule="auto"/>
        <w:contextualSpacing/>
        <w:rPr>
          <w:lang w:val="en-US"/>
        </w:rPr>
      </w:pPr>
      <w:r w:rsidRPr="00A55934">
        <w:rPr>
          <w:lang w:val="en-US"/>
        </w:rPr>
        <w:t>Hospitality Human Resource Management</w:t>
      </w:r>
    </w:p>
    <w:p w14:paraId="05F25F83" w14:textId="77777777" w:rsidR="00A55934" w:rsidRPr="00A55934" w:rsidRDefault="00A55934" w:rsidP="00CE4E6B">
      <w:pPr>
        <w:widowControl/>
        <w:autoSpaceDE/>
        <w:autoSpaceDN/>
        <w:spacing w:after="160" w:line="278" w:lineRule="auto"/>
        <w:contextualSpacing/>
        <w:rPr>
          <w:b/>
          <w:bCs/>
          <w:lang w:val="en-US"/>
        </w:rPr>
      </w:pPr>
      <w:r w:rsidRPr="00A55934">
        <w:rPr>
          <w:lang w:val="en-US"/>
        </w:rPr>
        <w:t>Satellite Geodesy and GNSS</w:t>
      </w:r>
    </w:p>
    <w:p w14:paraId="3E46E51B" w14:textId="147F9518" w:rsidR="00A55934" w:rsidRPr="00A55934" w:rsidRDefault="00A55934" w:rsidP="00A55934">
      <w:pPr>
        <w:widowControl/>
        <w:autoSpaceDE/>
        <w:autoSpaceDN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Cadastral Data Quality and Accuracy</w:t>
      </w:r>
    </w:p>
    <w:p w14:paraId="40CFFF58" w14:textId="520A0B17" w:rsidR="00A55934" w:rsidRPr="00A55934" w:rsidRDefault="00A55934" w:rsidP="00A55934">
      <w:pPr>
        <w:widowControl/>
        <w:autoSpaceDE/>
        <w:autoSpaceDN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Heavy Metals in Soils</w:t>
      </w:r>
    </w:p>
    <w:p w14:paraId="0683B833" w14:textId="65E77C36" w:rsidR="00A55934" w:rsidRPr="00A55934" w:rsidRDefault="00A55934" w:rsidP="00A55934">
      <w:pPr>
        <w:widowControl/>
        <w:autoSpaceDE/>
        <w:autoSpaceDN/>
        <w:rPr>
          <w:rFonts w:eastAsiaTheme="minorHAnsi"/>
          <w:b/>
          <w:bCs/>
          <w:lang w:val="en-US"/>
        </w:rPr>
      </w:pPr>
      <w:r w:rsidRPr="00A55934">
        <w:rPr>
          <w:rFonts w:eastAsiaTheme="minorHAnsi"/>
          <w:lang w:val="en-US"/>
        </w:rPr>
        <w:t>Coastal Risks and Sea-Level Rise</w:t>
      </w:r>
    </w:p>
    <w:p w14:paraId="7D8E357E" w14:textId="77777777" w:rsidR="00A55934" w:rsidRPr="00A55934" w:rsidRDefault="00A55934" w:rsidP="00CE4E6B">
      <w:pPr>
        <w:widowControl/>
        <w:autoSpaceDE/>
        <w:autoSpaceDN/>
        <w:spacing w:after="160" w:line="278" w:lineRule="auto"/>
        <w:contextualSpacing/>
        <w:rPr>
          <w:b/>
          <w:bCs/>
          <w:lang w:val="en-US"/>
        </w:rPr>
      </w:pPr>
      <w:r w:rsidRPr="00A55934">
        <w:rPr>
          <w:lang w:val="en-US"/>
        </w:rPr>
        <w:t>Compliance Management and Regulatory Requirements</w:t>
      </w:r>
    </w:p>
    <w:p w14:paraId="53A724FF" w14:textId="77777777" w:rsidR="00A55934" w:rsidRPr="00A55934" w:rsidRDefault="00A55934" w:rsidP="00CE4E6B">
      <w:pPr>
        <w:widowControl/>
        <w:autoSpaceDE/>
        <w:autoSpaceDN/>
        <w:spacing w:after="160" w:line="278" w:lineRule="auto"/>
        <w:contextualSpacing/>
        <w:rPr>
          <w:lang w:val="en-US"/>
        </w:rPr>
      </w:pPr>
      <w:r w:rsidRPr="00A55934">
        <w:rPr>
          <w:lang w:val="en-US"/>
        </w:rPr>
        <w:t>Hotel Financial Management and Budgeting</w:t>
      </w:r>
    </w:p>
    <w:p w14:paraId="4E433F26" w14:textId="77777777" w:rsidR="00A55934" w:rsidRPr="00A55934" w:rsidRDefault="00A55934" w:rsidP="00CE4E6B">
      <w:pPr>
        <w:widowControl/>
        <w:autoSpaceDE/>
        <w:autoSpaceDN/>
        <w:spacing w:after="160" w:line="278" w:lineRule="auto"/>
        <w:contextualSpacing/>
        <w:rPr>
          <w:b/>
          <w:bCs/>
          <w:lang w:val="en-US"/>
        </w:rPr>
      </w:pPr>
      <w:r w:rsidRPr="00A55934">
        <w:rPr>
          <w:lang w:val="en-US"/>
        </w:rPr>
        <w:t>Reference Coordinate Systems in Geodesy</w:t>
      </w:r>
    </w:p>
    <w:p w14:paraId="04DA7FF5" w14:textId="7DC8E0C6" w:rsidR="00A55934" w:rsidRPr="00A55934" w:rsidRDefault="00A55934" w:rsidP="00A55934">
      <w:pPr>
        <w:widowControl/>
        <w:autoSpaceDE/>
        <w:autoSpaceDN/>
        <w:rPr>
          <w:rFonts w:eastAsia="Calibri"/>
          <w:b/>
          <w:lang w:val="en-US"/>
        </w:rPr>
      </w:pPr>
      <w:r w:rsidRPr="00A55934">
        <w:rPr>
          <w:rFonts w:eastAsiaTheme="minorHAnsi"/>
          <w:lang w:val="en-US"/>
        </w:rPr>
        <w:t xml:space="preserve">Digital </w:t>
      </w:r>
      <w:proofErr w:type="spellStart"/>
      <w:r w:rsidRPr="00A55934">
        <w:rPr>
          <w:rFonts w:eastAsiaTheme="minorHAnsi"/>
          <w:lang w:val="en-US"/>
        </w:rPr>
        <w:t>Cadastre</w:t>
      </w:r>
      <w:proofErr w:type="spellEnd"/>
      <w:r w:rsidRPr="00A55934">
        <w:rPr>
          <w:rFonts w:eastAsiaTheme="minorHAnsi"/>
          <w:lang w:val="en-US"/>
        </w:rPr>
        <w:t xml:space="preserve"> Development</w:t>
      </w:r>
      <w:r w:rsidRPr="00A55934">
        <w:rPr>
          <w:rFonts w:eastAsia="Calibri"/>
          <w:b/>
          <w:lang w:val="en-US"/>
        </w:rPr>
        <w:t xml:space="preserve"> </w:t>
      </w:r>
    </w:p>
    <w:p w14:paraId="4D6B83BD" w14:textId="7BD3ECE5" w:rsidR="00A55934" w:rsidRPr="00A55934" w:rsidRDefault="00A55934" w:rsidP="00A55934">
      <w:pPr>
        <w:widowControl/>
        <w:autoSpaceDE/>
        <w:autoSpaceDN/>
        <w:rPr>
          <w:rFonts w:eastAsia="Calibri"/>
          <w:b/>
          <w:lang w:val="en-US"/>
        </w:rPr>
      </w:pPr>
      <w:r w:rsidRPr="00A55934">
        <w:rPr>
          <w:rFonts w:eastAsiaTheme="minorHAnsi"/>
          <w:lang w:val="en-US"/>
        </w:rPr>
        <w:t>Soil Erosion and Land Degradation</w:t>
      </w:r>
    </w:p>
    <w:p w14:paraId="30A9CA2B" w14:textId="407A757A" w:rsidR="00A55934" w:rsidRPr="00A55934" w:rsidRDefault="00A55934" w:rsidP="00A55934">
      <w:pPr>
        <w:widowControl/>
        <w:autoSpaceDE/>
        <w:autoSpaceDN/>
        <w:rPr>
          <w:rFonts w:eastAsia="Calibri"/>
          <w:b/>
          <w:lang w:val="en-US"/>
        </w:rPr>
      </w:pPr>
      <w:r w:rsidRPr="00A55934">
        <w:rPr>
          <w:rFonts w:eastAsiaTheme="minorHAnsi"/>
          <w:lang w:val="en-US"/>
        </w:rPr>
        <w:t>Wildfires as Natural and Human-Induced Risk</w:t>
      </w:r>
    </w:p>
    <w:p w14:paraId="5F3273D8" w14:textId="77777777" w:rsidR="00A55934" w:rsidRPr="00A55934" w:rsidRDefault="00A55934" w:rsidP="00CE4E6B">
      <w:pPr>
        <w:widowControl/>
        <w:autoSpaceDE/>
        <w:autoSpaceDN/>
        <w:spacing w:after="160" w:line="278" w:lineRule="auto"/>
        <w:contextualSpacing/>
        <w:rPr>
          <w:b/>
          <w:bCs/>
          <w:lang w:val="en-US"/>
        </w:rPr>
      </w:pPr>
      <w:r w:rsidRPr="00A55934">
        <w:rPr>
          <w:lang w:val="en-US"/>
        </w:rPr>
        <w:t>Emergency Management and Business Continuity Planning</w:t>
      </w:r>
    </w:p>
    <w:p w14:paraId="2D931317" w14:textId="77777777" w:rsidR="00A55934" w:rsidRPr="00A55934" w:rsidRDefault="00A55934" w:rsidP="00CE4E6B">
      <w:pPr>
        <w:widowControl/>
        <w:autoSpaceDE/>
        <w:autoSpaceDN/>
        <w:spacing w:after="160" w:line="278" w:lineRule="auto"/>
        <w:contextualSpacing/>
        <w:rPr>
          <w:lang w:val="en-US"/>
        </w:rPr>
      </w:pPr>
      <w:r w:rsidRPr="00A55934">
        <w:rPr>
          <w:lang w:val="en-US"/>
        </w:rPr>
        <w:t>Tourism Trends and Hotel Business Development</w:t>
      </w:r>
    </w:p>
    <w:p w14:paraId="1A03FD32" w14:textId="77777777" w:rsidR="00CE4E6B" w:rsidRPr="00E1383B" w:rsidRDefault="00A55934" w:rsidP="00CE4E6B">
      <w:pPr>
        <w:widowControl/>
        <w:autoSpaceDE/>
        <w:autoSpaceDN/>
        <w:spacing w:line="276" w:lineRule="auto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Geodetic Monitoring of Natural Hazards</w:t>
      </w:r>
    </w:p>
    <w:p w14:paraId="644A8809" w14:textId="172F6344" w:rsidR="00A55934" w:rsidRPr="00A55934" w:rsidRDefault="00A55934" w:rsidP="00CE4E6B">
      <w:pPr>
        <w:widowControl/>
        <w:autoSpaceDE/>
        <w:autoSpaceDN/>
        <w:spacing w:line="276" w:lineRule="auto"/>
        <w:rPr>
          <w:rFonts w:eastAsiaTheme="minorHAnsi"/>
          <w:lang w:val="en-US"/>
        </w:rPr>
      </w:pPr>
      <w:r w:rsidRPr="00A55934">
        <w:rPr>
          <w:lang w:val="en-US" w:eastAsia="ru-RU"/>
        </w:rPr>
        <w:t xml:space="preserve">3D </w:t>
      </w:r>
      <w:proofErr w:type="spellStart"/>
      <w:r w:rsidRPr="00A55934">
        <w:rPr>
          <w:lang w:val="en-US" w:eastAsia="ru-RU"/>
        </w:rPr>
        <w:t>Cadastre</w:t>
      </w:r>
      <w:proofErr w:type="spellEnd"/>
      <w:r w:rsidRPr="00A55934">
        <w:rPr>
          <w:lang w:val="en-US" w:eastAsia="ru-RU"/>
        </w:rPr>
        <w:t xml:space="preserve"> and Its Importance</w:t>
      </w:r>
    </w:p>
    <w:p w14:paraId="1A51A5C0" w14:textId="6468D250" w:rsidR="00A55934" w:rsidRPr="00A55934" w:rsidRDefault="00A55934" w:rsidP="00CE4E6B">
      <w:pPr>
        <w:widowControl/>
        <w:autoSpaceDE/>
        <w:autoSpaceDN/>
        <w:rPr>
          <w:lang w:val="en-US" w:eastAsia="ru-RU"/>
        </w:rPr>
      </w:pPr>
      <w:r w:rsidRPr="00A55934">
        <w:rPr>
          <w:lang w:val="en-US" w:eastAsia="ru-RU"/>
        </w:rPr>
        <w:t>Agricultural Practices and Soil Sustainability</w:t>
      </w:r>
    </w:p>
    <w:p w14:paraId="4950807B" w14:textId="0E831F3A" w:rsidR="00A55934" w:rsidRPr="00A55934" w:rsidRDefault="00A55934" w:rsidP="00A55934">
      <w:pPr>
        <w:widowControl/>
        <w:autoSpaceDE/>
        <w:autoSpaceDN/>
        <w:rPr>
          <w:b/>
          <w:bCs/>
          <w:lang w:val="en-US" w:eastAsia="ru-RU"/>
        </w:rPr>
      </w:pPr>
      <w:r w:rsidRPr="00A55934">
        <w:rPr>
          <w:lang w:val="en-US" w:eastAsia="ru-RU"/>
        </w:rPr>
        <w:t>Drought Risk and Water Scarcity</w:t>
      </w:r>
    </w:p>
    <w:p w14:paraId="7B5381A8" w14:textId="77777777" w:rsidR="00A55934" w:rsidRPr="00A55934" w:rsidRDefault="00A55934" w:rsidP="00CE4E6B">
      <w:pPr>
        <w:widowControl/>
        <w:autoSpaceDE/>
        <w:autoSpaceDN/>
        <w:spacing w:after="160" w:line="278" w:lineRule="auto"/>
        <w:contextualSpacing/>
        <w:rPr>
          <w:b/>
          <w:bCs/>
          <w:lang w:val="en-US"/>
        </w:rPr>
      </w:pPr>
      <w:r w:rsidRPr="00A55934">
        <w:rPr>
          <w:lang w:val="en-US"/>
        </w:rPr>
        <w:t>Internal Control Systems and Security Governance</w:t>
      </w:r>
    </w:p>
    <w:p w14:paraId="5DF38028" w14:textId="5751A05A" w:rsidR="00A55934" w:rsidRPr="00A55934" w:rsidRDefault="00A55934" w:rsidP="00CE4E6B">
      <w:pPr>
        <w:widowControl/>
        <w:autoSpaceDE/>
        <w:autoSpaceDN/>
        <w:spacing w:after="160" w:line="278" w:lineRule="auto"/>
        <w:contextualSpacing/>
        <w:rPr>
          <w:lang w:val="en-US"/>
        </w:rPr>
      </w:pPr>
      <w:r w:rsidRPr="00A55934">
        <w:t xml:space="preserve">Safety </w:t>
      </w:r>
      <w:proofErr w:type="spellStart"/>
      <w:r w:rsidRPr="00A55934">
        <w:t>and</w:t>
      </w:r>
      <w:proofErr w:type="spellEnd"/>
      <w:r w:rsidRPr="00A55934">
        <w:t xml:space="preserve"> Security </w:t>
      </w:r>
      <w:proofErr w:type="spellStart"/>
      <w:r w:rsidRPr="00A55934">
        <w:t>in</w:t>
      </w:r>
      <w:proofErr w:type="spellEnd"/>
      <w:r w:rsidRPr="00A55934">
        <w:t xml:space="preserve"> </w:t>
      </w:r>
      <w:proofErr w:type="spellStart"/>
      <w:r w:rsidRPr="00A55934">
        <w:t>Hospitality</w:t>
      </w:r>
      <w:proofErr w:type="spellEnd"/>
    </w:p>
    <w:p w14:paraId="618878F6" w14:textId="10AFC04C" w:rsidR="00A55934" w:rsidRPr="00A55934" w:rsidRDefault="00A55934" w:rsidP="00A55934">
      <w:pPr>
        <w:widowControl/>
        <w:autoSpaceDE/>
        <w:autoSpaceDN/>
        <w:rPr>
          <w:lang w:val="en-US" w:eastAsia="ru-RU"/>
        </w:rPr>
      </w:pPr>
      <w:proofErr w:type="spellStart"/>
      <w:r w:rsidRPr="00A55934">
        <w:rPr>
          <w:lang w:val="en-US" w:eastAsia="ru-RU"/>
        </w:rPr>
        <w:t>Cadastre</w:t>
      </w:r>
      <w:proofErr w:type="spellEnd"/>
      <w:r w:rsidRPr="00A55934">
        <w:rPr>
          <w:lang w:val="en-US" w:eastAsia="ru-RU"/>
        </w:rPr>
        <w:t xml:space="preserve"> and Sustainable Land Use</w:t>
      </w:r>
    </w:p>
    <w:p w14:paraId="4B956DED" w14:textId="1F998872" w:rsidR="00A55934" w:rsidRPr="00A55934" w:rsidRDefault="00A55934" w:rsidP="00A55934">
      <w:pPr>
        <w:widowControl/>
        <w:autoSpaceDE/>
        <w:autoSpaceDN/>
        <w:rPr>
          <w:lang w:val="en-US" w:eastAsia="ru-RU"/>
        </w:rPr>
      </w:pPr>
      <w:r w:rsidRPr="00A55934">
        <w:rPr>
          <w:lang w:val="en-US" w:eastAsia="ru-RU"/>
        </w:rPr>
        <w:t>Soil Salinization and Alkalization</w:t>
      </w:r>
    </w:p>
    <w:p w14:paraId="3EA700E7" w14:textId="022E664C" w:rsidR="00A55934" w:rsidRPr="00A55934" w:rsidRDefault="00A55934" w:rsidP="00A55934">
      <w:pPr>
        <w:widowControl/>
        <w:autoSpaceDE/>
        <w:autoSpaceDN/>
        <w:rPr>
          <w:b/>
          <w:bCs/>
          <w:lang w:val="en-US" w:eastAsia="ru-RU"/>
        </w:rPr>
      </w:pPr>
      <w:r w:rsidRPr="00A55934">
        <w:rPr>
          <w:lang w:val="en-US" w:eastAsia="ru-RU"/>
        </w:rPr>
        <w:t>Natural Risk Mapping and GIS</w:t>
      </w:r>
    </w:p>
    <w:p w14:paraId="07F94D01" w14:textId="77777777" w:rsidR="00A55934" w:rsidRPr="00A55934" w:rsidRDefault="00A55934" w:rsidP="00CE4E6B">
      <w:pPr>
        <w:widowControl/>
        <w:autoSpaceDE/>
        <w:autoSpaceDN/>
        <w:spacing w:after="160" w:line="278" w:lineRule="auto"/>
        <w:contextualSpacing/>
        <w:rPr>
          <w:b/>
          <w:bCs/>
          <w:lang w:val="en-US"/>
        </w:rPr>
      </w:pPr>
      <w:r w:rsidRPr="00A55934">
        <w:rPr>
          <w:lang w:val="en-US"/>
        </w:rPr>
        <w:t>Security Performance Indicators and Monitoring</w:t>
      </w:r>
    </w:p>
    <w:p w14:paraId="020BE37A" w14:textId="77777777" w:rsidR="00A55934" w:rsidRPr="00A55934" w:rsidRDefault="00A55934" w:rsidP="00CE4E6B">
      <w:pPr>
        <w:widowControl/>
        <w:autoSpaceDE/>
        <w:autoSpaceDN/>
        <w:spacing w:after="160" w:line="278" w:lineRule="auto"/>
        <w:contextualSpacing/>
        <w:rPr>
          <w:lang w:val="en-US"/>
        </w:rPr>
      </w:pPr>
      <w:r w:rsidRPr="00A55934">
        <w:rPr>
          <w:lang w:val="en-US"/>
        </w:rPr>
        <w:t>Sustainable Practices in Hotel Management</w:t>
      </w:r>
    </w:p>
    <w:p w14:paraId="1D227712" w14:textId="77777777" w:rsidR="00A55934" w:rsidRPr="00A55934" w:rsidRDefault="00A55934" w:rsidP="00CE4E6B">
      <w:pPr>
        <w:widowControl/>
        <w:autoSpaceDE/>
        <w:autoSpaceDN/>
        <w:spacing w:after="160" w:line="278" w:lineRule="auto"/>
        <w:contextualSpacing/>
        <w:rPr>
          <w:b/>
          <w:bCs/>
          <w:lang w:val="en-US"/>
        </w:rPr>
      </w:pPr>
      <w:r w:rsidRPr="00A55934">
        <w:rPr>
          <w:lang w:val="en-US"/>
        </w:rPr>
        <w:t>Atmospheric Effects on Geodetic Measurements</w:t>
      </w:r>
    </w:p>
    <w:p w14:paraId="4E3EA669" w14:textId="16FF59CB" w:rsidR="00A55934" w:rsidRPr="00A55934" w:rsidRDefault="00A55934" w:rsidP="00A55934">
      <w:pPr>
        <w:widowControl/>
        <w:autoSpaceDE/>
        <w:autoSpaceDN/>
        <w:spacing w:line="276" w:lineRule="auto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Cadastral Valuation of Land</w:t>
      </w:r>
    </w:p>
    <w:p w14:paraId="5482F5D1" w14:textId="37F9F4E7" w:rsidR="00A55934" w:rsidRPr="00A55934" w:rsidRDefault="00A55934" w:rsidP="00A55934">
      <w:pPr>
        <w:widowControl/>
        <w:autoSpaceDE/>
        <w:autoSpaceDN/>
        <w:spacing w:line="276" w:lineRule="auto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Soil–Water Interactions</w:t>
      </w:r>
    </w:p>
    <w:p w14:paraId="3F1D2D71" w14:textId="1000ACF2" w:rsidR="00A55934" w:rsidRPr="00A55934" w:rsidRDefault="00A55934" w:rsidP="00A55934">
      <w:pPr>
        <w:widowControl/>
        <w:autoSpaceDE/>
        <w:autoSpaceDN/>
        <w:spacing w:line="276" w:lineRule="auto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Vulnerability and Resilience Concepts</w:t>
      </w:r>
    </w:p>
    <w:p w14:paraId="4690804F" w14:textId="77777777" w:rsidR="009B17B9" w:rsidRPr="00395137" w:rsidRDefault="009B17B9" w:rsidP="00013E21">
      <w:pPr>
        <w:tabs>
          <w:tab w:val="left" w:pos="1276"/>
        </w:tabs>
        <w:snapToGrid w:val="0"/>
        <w:spacing w:line="256" w:lineRule="auto"/>
        <w:jc w:val="both"/>
        <w:rPr>
          <w:rFonts w:eastAsia="Calibri"/>
          <w:b/>
          <w:bCs/>
          <w:sz w:val="20"/>
          <w:szCs w:val="20"/>
          <w:lang w:val="en-US"/>
        </w:rPr>
      </w:pPr>
    </w:p>
    <w:p w14:paraId="31002B8D" w14:textId="2431D927" w:rsidR="00013E21" w:rsidRPr="00395137" w:rsidRDefault="00013E21" w:rsidP="00013E21">
      <w:pPr>
        <w:tabs>
          <w:tab w:val="left" w:pos="1276"/>
        </w:tabs>
        <w:snapToGrid w:val="0"/>
        <w:spacing w:line="256" w:lineRule="auto"/>
        <w:jc w:val="both"/>
        <w:rPr>
          <w:rFonts w:eastAsia="Calibri"/>
          <w:b/>
          <w:bCs/>
          <w:sz w:val="20"/>
          <w:szCs w:val="20"/>
          <w:lang w:val="en-US"/>
        </w:rPr>
      </w:pPr>
      <w:r w:rsidRPr="00395137">
        <w:rPr>
          <w:rFonts w:eastAsia="Calibri"/>
          <w:b/>
          <w:bCs/>
          <w:sz w:val="20"/>
          <w:szCs w:val="20"/>
          <w:lang w:val="en-US"/>
        </w:rPr>
        <w:t xml:space="preserve">Module 3. </w:t>
      </w:r>
      <w:bookmarkStart w:id="0" w:name="_Hlk187922959"/>
      <w:r w:rsidRPr="00395137">
        <w:rPr>
          <w:rFonts w:eastAsia="Calibri"/>
          <w:b/>
          <w:bCs/>
          <w:sz w:val="20"/>
          <w:szCs w:val="20"/>
          <w:lang w:val="en-US"/>
        </w:rPr>
        <w:t>Definition</w:t>
      </w:r>
      <w:bookmarkEnd w:id="0"/>
      <w:r w:rsidR="009B17B9" w:rsidRPr="00395137">
        <w:rPr>
          <w:rFonts w:eastAsia="Calibri"/>
          <w:b/>
          <w:bCs/>
          <w:sz w:val="20"/>
          <w:szCs w:val="20"/>
          <w:lang w:val="en-US"/>
        </w:rPr>
        <w:t xml:space="preserve"> of the subject</w:t>
      </w:r>
    </w:p>
    <w:p w14:paraId="2FC30525" w14:textId="77777777" w:rsidR="00A55934" w:rsidRPr="00A55934" w:rsidRDefault="00A55934" w:rsidP="00E1383B">
      <w:pPr>
        <w:widowControl/>
        <w:autoSpaceDE/>
        <w:autoSpaceDN/>
        <w:spacing w:after="160" w:line="278" w:lineRule="auto"/>
        <w:contextualSpacing/>
        <w:rPr>
          <w:b/>
          <w:bCs/>
          <w:sz w:val="24"/>
          <w:szCs w:val="24"/>
          <w:lang w:val="en-US"/>
        </w:rPr>
      </w:pPr>
      <w:r w:rsidRPr="00A55934">
        <w:rPr>
          <w:sz w:val="24"/>
          <w:szCs w:val="24"/>
          <w:lang w:val="en-US"/>
        </w:rPr>
        <w:t>Human Factor in Industrial Security Management</w:t>
      </w:r>
    </w:p>
    <w:p w14:paraId="67A93275" w14:textId="77777777" w:rsidR="00A55934" w:rsidRPr="00A55934" w:rsidRDefault="00A55934" w:rsidP="00E1383B">
      <w:pPr>
        <w:widowControl/>
        <w:autoSpaceDE/>
        <w:autoSpaceDN/>
        <w:spacing w:after="160" w:line="278" w:lineRule="auto"/>
        <w:contextualSpacing/>
        <w:rPr>
          <w:sz w:val="24"/>
          <w:szCs w:val="24"/>
          <w:lang w:val="en-US"/>
        </w:rPr>
      </w:pPr>
      <w:r w:rsidRPr="00A55934">
        <w:rPr>
          <w:sz w:val="24"/>
          <w:szCs w:val="24"/>
          <w:lang w:val="en-US"/>
        </w:rPr>
        <w:t>Technology in Modern Hotel Management</w:t>
      </w:r>
    </w:p>
    <w:p w14:paraId="6101A06C" w14:textId="00750794" w:rsidR="00A55934" w:rsidRPr="00A55934" w:rsidRDefault="00A55934" w:rsidP="00E1383B">
      <w:pPr>
        <w:widowControl/>
        <w:autoSpaceDE/>
        <w:autoSpaceDN/>
        <w:spacing w:line="276" w:lineRule="auto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Sea Level Change and Geodesy</w:t>
      </w:r>
    </w:p>
    <w:p w14:paraId="16743AFC" w14:textId="1E2FC3F8" w:rsidR="00A55934" w:rsidRPr="00A55934" w:rsidRDefault="00A55934" w:rsidP="00E1383B">
      <w:pPr>
        <w:widowControl/>
        <w:autoSpaceDE/>
        <w:autoSpaceDN/>
        <w:rPr>
          <w:sz w:val="24"/>
          <w:szCs w:val="24"/>
          <w:lang w:val="en-US" w:eastAsia="ru-RU"/>
        </w:rPr>
      </w:pPr>
      <w:r w:rsidRPr="00A55934">
        <w:rPr>
          <w:sz w:val="24"/>
          <w:szCs w:val="24"/>
          <w:lang w:val="en-US" w:eastAsia="ru-RU"/>
        </w:rPr>
        <w:t xml:space="preserve">Institutional Framework of </w:t>
      </w:r>
      <w:proofErr w:type="spellStart"/>
      <w:r w:rsidRPr="00A55934">
        <w:rPr>
          <w:sz w:val="24"/>
          <w:szCs w:val="24"/>
          <w:lang w:val="en-US" w:eastAsia="ru-RU"/>
        </w:rPr>
        <w:t>Cadastre</w:t>
      </w:r>
      <w:proofErr w:type="spellEnd"/>
    </w:p>
    <w:p w14:paraId="3145AFA9" w14:textId="207A69A0" w:rsidR="00A55934" w:rsidRPr="00A55934" w:rsidRDefault="00A55934" w:rsidP="00E1383B">
      <w:pPr>
        <w:widowControl/>
        <w:autoSpaceDE/>
        <w:autoSpaceDN/>
        <w:rPr>
          <w:sz w:val="24"/>
          <w:szCs w:val="24"/>
          <w:lang w:val="en-US" w:eastAsia="ru-RU"/>
        </w:rPr>
      </w:pPr>
      <w:r w:rsidRPr="00A55934">
        <w:rPr>
          <w:sz w:val="24"/>
          <w:szCs w:val="24"/>
          <w:lang w:val="en-US" w:eastAsia="ru-RU"/>
        </w:rPr>
        <w:t>Soil pH and Nutrient Availability</w:t>
      </w:r>
    </w:p>
    <w:p w14:paraId="5970C16E" w14:textId="323A0101" w:rsidR="00A55934" w:rsidRPr="00A55934" w:rsidRDefault="00A55934" w:rsidP="00E1383B">
      <w:pPr>
        <w:widowControl/>
        <w:autoSpaceDE/>
        <w:autoSpaceDN/>
        <w:spacing w:line="276" w:lineRule="auto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Early Warning Systems for Natural Hazards</w:t>
      </w:r>
    </w:p>
    <w:p w14:paraId="571B548E" w14:textId="77777777" w:rsidR="00A55934" w:rsidRPr="00A55934" w:rsidRDefault="00A55934" w:rsidP="00E1383B">
      <w:pPr>
        <w:widowControl/>
        <w:autoSpaceDE/>
        <w:autoSpaceDN/>
        <w:spacing w:after="160" w:line="278" w:lineRule="auto"/>
        <w:contextualSpacing/>
        <w:rPr>
          <w:b/>
          <w:bCs/>
          <w:lang w:val="en-US"/>
        </w:rPr>
      </w:pPr>
      <w:r w:rsidRPr="00A55934">
        <w:rPr>
          <w:lang w:val="en-US"/>
        </w:rPr>
        <w:t>Human Factor in Industrial Security Management</w:t>
      </w:r>
    </w:p>
    <w:p w14:paraId="4E87B649" w14:textId="77777777" w:rsidR="00A55934" w:rsidRPr="00A55934" w:rsidRDefault="00A55934" w:rsidP="00E1383B">
      <w:pPr>
        <w:widowControl/>
        <w:autoSpaceDE/>
        <w:autoSpaceDN/>
        <w:spacing w:after="160" w:line="278" w:lineRule="auto"/>
        <w:contextualSpacing/>
        <w:rPr>
          <w:b/>
          <w:bCs/>
          <w:lang w:val="en-US"/>
        </w:rPr>
      </w:pPr>
      <w:r w:rsidRPr="00A55934">
        <w:rPr>
          <w:lang w:val="en-US"/>
        </w:rPr>
        <w:t>Event and Conference Management in Hotels</w:t>
      </w:r>
    </w:p>
    <w:p w14:paraId="4768DB2C" w14:textId="1C643565" w:rsidR="00A55934" w:rsidRPr="00A55934" w:rsidRDefault="00A55934" w:rsidP="00E1383B">
      <w:pPr>
        <w:widowControl/>
        <w:autoSpaceDE/>
        <w:autoSpaceDN/>
        <w:spacing w:line="276" w:lineRule="auto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Meteorological Observations and Instrumentation</w:t>
      </w:r>
    </w:p>
    <w:p w14:paraId="1CACF9DC" w14:textId="2C4FFCF9" w:rsidR="00A55934" w:rsidRPr="00A55934" w:rsidRDefault="00A55934" w:rsidP="00E1383B">
      <w:pPr>
        <w:widowControl/>
        <w:autoSpaceDE/>
        <w:autoSpaceDN/>
        <w:spacing w:line="276" w:lineRule="auto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International Cadastral Systems</w:t>
      </w:r>
    </w:p>
    <w:p w14:paraId="32FA1C5A" w14:textId="46F0FB1D" w:rsidR="00A55934" w:rsidRPr="00A55934" w:rsidRDefault="00A55934" w:rsidP="00A55934">
      <w:pPr>
        <w:widowControl/>
        <w:autoSpaceDE/>
        <w:autoSpaceDN/>
        <w:spacing w:line="276" w:lineRule="auto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Soil Monitoring and Environmental Assessment</w:t>
      </w:r>
    </w:p>
    <w:p w14:paraId="401E81B6" w14:textId="5FB7ACA1" w:rsidR="00A55934" w:rsidRDefault="00A55934" w:rsidP="00E1383B">
      <w:pPr>
        <w:widowControl/>
        <w:autoSpaceDE/>
        <w:autoSpaceDN/>
        <w:spacing w:line="276" w:lineRule="auto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Disaster Risk Reduction Strategies</w:t>
      </w:r>
    </w:p>
    <w:p w14:paraId="634D31A2" w14:textId="77777777" w:rsidR="00A55934" w:rsidRPr="00A55934" w:rsidRDefault="00A55934" w:rsidP="00E1383B">
      <w:pPr>
        <w:widowControl/>
        <w:autoSpaceDE/>
        <w:autoSpaceDN/>
        <w:spacing w:line="278" w:lineRule="auto"/>
        <w:contextualSpacing/>
        <w:rPr>
          <w:b/>
          <w:bCs/>
          <w:sz w:val="24"/>
          <w:szCs w:val="24"/>
          <w:lang w:val="en-US"/>
        </w:rPr>
      </w:pPr>
      <w:r w:rsidRPr="00A55934">
        <w:rPr>
          <w:sz w:val="24"/>
          <w:szCs w:val="24"/>
          <w:lang w:val="en-US"/>
        </w:rPr>
        <w:t>Integrated Audits of Industrial Security Systems</w:t>
      </w:r>
    </w:p>
    <w:p w14:paraId="2375F902" w14:textId="77777777" w:rsidR="00A55934" w:rsidRPr="00A55934" w:rsidRDefault="00A55934" w:rsidP="00E1383B">
      <w:pPr>
        <w:widowControl/>
        <w:autoSpaceDE/>
        <w:autoSpaceDN/>
        <w:spacing w:after="160" w:line="278" w:lineRule="auto"/>
        <w:contextualSpacing/>
        <w:rPr>
          <w:sz w:val="24"/>
          <w:szCs w:val="24"/>
          <w:lang w:val="en-US"/>
        </w:rPr>
      </w:pPr>
      <w:proofErr w:type="spellStart"/>
      <w:r w:rsidRPr="00A55934">
        <w:rPr>
          <w:sz w:val="24"/>
          <w:szCs w:val="24"/>
        </w:rPr>
        <w:t>Guest</w:t>
      </w:r>
      <w:proofErr w:type="spellEnd"/>
      <w:r w:rsidRPr="00A55934">
        <w:rPr>
          <w:sz w:val="24"/>
          <w:szCs w:val="24"/>
        </w:rPr>
        <w:t xml:space="preserve"> Experience </w:t>
      </w:r>
      <w:proofErr w:type="spellStart"/>
      <w:r w:rsidRPr="00A55934">
        <w:rPr>
          <w:sz w:val="24"/>
          <w:szCs w:val="24"/>
        </w:rPr>
        <w:t>and</w:t>
      </w:r>
      <w:proofErr w:type="spellEnd"/>
      <w:r w:rsidRPr="00A55934">
        <w:rPr>
          <w:sz w:val="24"/>
          <w:szCs w:val="24"/>
        </w:rPr>
        <w:t xml:space="preserve"> Service </w:t>
      </w:r>
      <w:proofErr w:type="spellStart"/>
      <w:r w:rsidRPr="00A55934">
        <w:rPr>
          <w:sz w:val="24"/>
          <w:szCs w:val="24"/>
        </w:rPr>
        <w:t>Excellence</w:t>
      </w:r>
      <w:proofErr w:type="spellEnd"/>
    </w:p>
    <w:p w14:paraId="7FDE7D71" w14:textId="77777777" w:rsidR="00A55934" w:rsidRPr="00A55934" w:rsidRDefault="00A55934" w:rsidP="00E1383B">
      <w:pPr>
        <w:widowControl/>
        <w:autoSpaceDE/>
        <w:autoSpaceDN/>
        <w:spacing w:after="160" w:line="278" w:lineRule="auto"/>
        <w:contextualSpacing/>
        <w:rPr>
          <w:b/>
          <w:bCs/>
          <w:sz w:val="24"/>
          <w:szCs w:val="24"/>
          <w:lang w:val="en-US"/>
        </w:rPr>
      </w:pPr>
      <w:r w:rsidRPr="00A55934">
        <w:rPr>
          <w:sz w:val="24"/>
          <w:szCs w:val="24"/>
          <w:lang w:val="en-US"/>
        </w:rPr>
        <w:t>Interdisciplinary Applications of Meteorology and Geodesy</w:t>
      </w:r>
    </w:p>
    <w:p w14:paraId="157F4F57" w14:textId="0F0C0A2F" w:rsidR="00A55934" w:rsidRPr="00A55934" w:rsidRDefault="00A55934" w:rsidP="00A55934">
      <w:pPr>
        <w:widowControl/>
        <w:autoSpaceDE/>
        <w:autoSpaceDN/>
        <w:spacing w:line="276" w:lineRule="auto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Challenges in Modern Cadastral Systems</w:t>
      </w:r>
    </w:p>
    <w:p w14:paraId="501376AD" w14:textId="0A2C8954" w:rsidR="00A55934" w:rsidRPr="00A55934" w:rsidRDefault="00A55934" w:rsidP="00A55934">
      <w:pPr>
        <w:widowControl/>
        <w:autoSpaceDE/>
        <w:autoSpaceDN/>
        <w:spacing w:line="276" w:lineRule="auto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Soil Remediation and Restoration</w:t>
      </w:r>
    </w:p>
    <w:p w14:paraId="15BC9BEC" w14:textId="77777777" w:rsidR="00A55934" w:rsidRPr="00A55934" w:rsidRDefault="00A55934" w:rsidP="00A55934">
      <w:pPr>
        <w:widowControl/>
        <w:autoSpaceDE/>
        <w:autoSpaceDN/>
        <w:spacing w:line="276" w:lineRule="auto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6.Human Activities and Natural Risk Amplification</w:t>
      </w:r>
    </w:p>
    <w:p w14:paraId="4DEF8FDA" w14:textId="77777777" w:rsidR="00A55934" w:rsidRPr="00A55934" w:rsidRDefault="00A55934" w:rsidP="00E1383B">
      <w:pPr>
        <w:widowControl/>
        <w:autoSpaceDE/>
        <w:autoSpaceDN/>
        <w:spacing w:after="160" w:line="278" w:lineRule="auto"/>
        <w:contextualSpacing/>
        <w:rPr>
          <w:b/>
          <w:bCs/>
          <w:sz w:val="24"/>
          <w:szCs w:val="24"/>
          <w:lang w:val="en-US"/>
        </w:rPr>
      </w:pPr>
      <w:r w:rsidRPr="00A55934">
        <w:rPr>
          <w:sz w:val="24"/>
          <w:szCs w:val="24"/>
          <w:lang w:val="en-US"/>
        </w:rPr>
        <w:lastRenderedPageBreak/>
        <w:t>Strategic Security Management in Industrial Enterprises</w:t>
      </w:r>
    </w:p>
    <w:p w14:paraId="7A6E8957" w14:textId="77777777" w:rsidR="00A55934" w:rsidRPr="00A55934" w:rsidRDefault="00A55934" w:rsidP="00E1383B">
      <w:pPr>
        <w:widowControl/>
        <w:autoSpaceDE/>
        <w:autoSpaceDN/>
        <w:spacing w:after="160" w:line="278" w:lineRule="auto"/>
        <w:contextualSpacing/>
        <w:rPr>
          <w:sz w:val="24"/>
          <w:szCs w:val="24"/>
          <w:lang w:val="en-US"/>
        </w:rPr>
      </w:pPr>
      <w:r w:rsidRPr="00A55934">
        <w:rPr>
          <w:sz w:val="24"/>
          <w:szCs w:val="24"/>
          <w:lang w:val="en-US"/>
        </w:rPr>
        <w:t>Strategic Management in the Hotel Industry</w:t>
      </w:r>
    </w:p>
    <w:p w14:paraId="7D97C510" w14:textId="34481110" w:rsidR="00A55934" w:rsidRPr="00A55934" w:rsidRDefault="00A55934" w:rsidP="00E1383B">
      <w:pPr>
        <w:widowControl/>
        <w:autoSpaceDE/>
        <w:autoSpaceDN/>
        <w:spacing w:line="276" w:lineRule="auto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Geodesy in Engineering and Construction</w:t>
      </w:r>
    </w:p>
    <w:p w14:paraId="426FFDC2" w14:textId="2231FF98" w:rsidR="00A55934" w:rsidRPr="00A55934" w:rsidRDefault="00A55934" w:rsidP="00E1383B">
      <w:pPr>
        <w:widowControl/>
        <w:autoSpaceDE/>
        <w:autoSpaceDN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 xml:space="preserve">Future Trends in </w:t>
      </w:r>
      <w:proofErr w:type="spellStart"/>
      <w:r w:rsidRPr="00A55934">
        <w:rPr>
          <w:rFonts w:eastAsiaTheme="minorHAnsi"/>
          <w:lang w:val="en-US"/>
        </w:rPr>
        <w:t>Cadastre</w:t>
      </w:r>
      <w:proofErr w:type="spellEnd"/>
    </w:p>
    <w:p w14:paraId="5D66DA8F" w14:textId="40969139" w:rsidR="00A55934" w:rsidRPr="00A55934" w:rsidRDefault="00A55934" w:rsidP="00A55934">
      <w:pPr>
        <w:widowControl/>
        <w:autoSpaceDE/>
        <w:autoSpaceDN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Role of Soils in Sustainable Development</w:t>
      </w:r>
    </w:p>
    <w:p w14:paraId="4DDB8D0B" w14:textId="2AD6529F" w:rsidR="00A55934" w:rsidRPr="00A55934" w:rsidRDefault="00A55934" w:rsidP="00A55934">
      <w:pPr>
        <w:widowControl/>
        <w:autoSpaceDE/>
        <w:autoSpaceDN/>
        <w:spacing w:after="200" w:line="276" w:lineRule="auto"/>
        <w:rPr>
          <w:rFonts w:eastAsiaTheme="minorHAnsi"/>
          <w:lang w:val="en-US"/>
        </w:rPr>
      </w:pPr>
      <w:r w:rsidRPr="00A55934">
        <w:rPr>
          <w:rFonts w:eastAsiaTheme="minorHAnsi"/>
          <w:lang w:val="en-US"/>
        </w:rPr>
        <w:t>Integrated Natural Risk Management</w:t>
      </w:r>
    </w:p>
    <w:p w14:paraId="7986921D" w14:textId="77777777" w:rsidR="00A55934" w:rsidRPr="00A55934" w:rsidRDefault="00A55934" w:rsidP="00A55934">
      <w:pPr>
        <w:widowControl/>
        <w:autoSpaceDE/>
        <w:autoSpaceDN/>
        <w:spacing w:after="200" w:line="276" w:lineRule="auto"/>
        <w:rPr>
          <w:rFonts w:eastAsiaTheme="minorHAnsi"/>
          <w:lang w:val="en-US"/>
        </w:rPr>
      </w:pPr>
    </w:p>
    <w:p w14:paraId="79ED1019" w14:textId="77777777" w:rsidR="009B17B9" w:rsidRPr="00395137" w:rsidRDefault="009B17B9" w:rsidP="00013E21">
      <w:pPr>
        <w:tabs>
          <w:tab w:val="left" w:pos="1276"/>
        </w:tabs>
        <w:snapToGrid w:val="0"/>
        <w:spacing w:line="256" w:lineRule="auto"/>
        <w:jc w:val="both"/>
        <w:rPr>
          <w:rFonts w:eastAsia="Calibri"/>
          <w:b/>
          <w:sz w:val="20"/>
          <w:szCs w:val="20"/>
          <w:lang w:val="en-US"/>
        </w:rPr>
      </w:pPr>
    </w:p>
    <w:p w14:paraId="64C68588" w14:textId="77777777" w:rsidR="009B17B9" w:rsidRPr="00395137" w:rsidRDefault="009B17B9" w:rsidP="003A226B">
      <w:pPr>
        <w:shd w:val="clear" w:color="auto" w:fill="FFFFFF"/>
        <w:ind w:left="142" w:hanging="229"/>
        <w:outlineLvl w:val="0"/>
        <w:rPr>
          <w:bCs/>
          <w:lang w:val="en-US"/>
        </w:rPr>
      </w:pPr>
    </w:p>
    <w:p w14:paraId="6C3269AA" w14:textId="77777777" w:rsidR="00013E21" w:rsidRPr="003A226B" w:rsidRDefault="00013E21" w:rsidP="00CD4EB0">
      <w:pPr>
        <w:spacing w:line="276" w:lineRule="auto"/>
        <w:rPr>
          <w:sz w:val="20"/>
          <w:szCs w:val="20"/>
          <w:lang w:val="en-US"/>
        </w:rPr>
      </w:pPr>
    </w:p>
    <w:p w14:paraId="42DC2911" w14:textId="3889558F" w:rsidR="00CD4EB0" w:rsidRPr="00D470D8" w:rsidRDefault="000A2422" w:rsidP="00CD4EB0">
      <w:pPr>
        <w:spacing w:line="276" w:lineRule="auto"/>
        <w:jc w:val="center"/>
        <w:rPr>
          <w:b/>
          <w:sz w:val="20"/>
          <w:szCs w:val="20"/>
        </w:rPr>
      </w:pPr>
      <w:r w:rsidRPr="00D470D8">
        <w:rPr>
          <w:b/>
          <w:sz w:val="20"/>
          <w:szCs w:val="20"/>
        </w:rPr>
        <w:t>Список рекомендуемых источников</w:t>
      </w:r>
    </w:p>
    <w:p w14:paraId="101F84AB" w14:textId="77777777" w:rsidR="00C8384D" w:rsidRPr="00FB0752" w:rsidRDefault="00C8384D" w:rsidP="00C8384D">
      <w:pPr>
        <w:rPr>
          <w:b/>
          <w:bCs/>
          <w:sz w:val="20"/>
          <w:szCs w:val="20"/>
        </w:rPr>
      </w:pPr>
      <w:r w:rsidRPr="00BF44A4">
        <w:rPr>
          <w:b/>
          <w:bCs/>
          <w:sz w:val="20"/>
          <w:szCs w:val="20"/>
        </w:rPr>
        <w:t>Литература</w:t>
      </w:r>
    </w:p>
    <w:p w14:paraId="277366A7" w14:textId="77777777" w:rsidR="00623619" w:rsidRPr="00623619" w:rsidRDefault="00623619" w:rsidP="00623619">
      <w:pPr>
        <w:rPr>
          <w:b/>
          <w:bCs/>
          <w:sz w:val="20"/>
          <w:szCs w:val="20"/>
          <w:lang w:val="en-US"/>
        </w:rPr>
      </w:pPr>
      <w:r w:rsidRPr="00623619">
        <w:rPr>
          <w:b/>
          <w:bCs/>
          <w:sz w:val="20"/>
          <w:szCs w:val="20"/>
        </w:rPr>
        <w:t>Литература</w:t>
      </w:r>
    </w:p>
    <w:p w14:paraId="1135EB10" w14:textId="77777777" w:rsidR="00623619" w:rsidRPr="00623619" w:rsidRDefault="00623619" w:rsidP="00623619">
      <w:pPr>
        <w:tabs>
          <w:tab w:val="left" w:pos="993"/>
        </w:tabs>
        <w:rPr>
          <w:b/>
          <w:bCs/>
          <w:color w:val="000000"/>
          <w:sz w:val="20"/>
          <w:szCs w:val="20"/>
          <w:lang w:val="tr-TR"/>
        </w:rPr>
      </w:pPr>
      <w:r w:rsidRPr="00623619">
        <w:rPr>
          <w:b/>
          <w:bCs/>
          <w:color w:val="000000"/>
          <w:sz w:val="20"/>
          <w:szCs w:val="20"/>
        </w:rPr>
        <w:t>Основная</w:t>
      </w:r>
      <w:r w:rsidRPr="00623619">
        <w:rPr>
          <w:b/>
          <w:bCs/>
          <w:color w:val="000000"/>
          <w:sz w:val="20"/>
          <w:szCs w:val="20"/>
          <w:lang w:val="en-US"/>
        </w:rPr>
        <w:t>:</w:t>
      </w:r>
    </w:p>
    <w:p w14:paraId="5C8788D9" w14:textId="77777777" w:rsidR="00623619" w:rsidRPr="00623619" w:rsidRDefault="00623619" w:rsidP="00623619">
      <w:pPr>
        <w:tabs>
          <w:tab w:val="left" w:pos="993"/>
        </w:tabs>
        <w:rPr>
          <w:color w:val="FF0000"/>
          <w:sz w:val="20"/>
          <w:szCs w:val="20"/>
          <w:lang w:val="en-US"/>
        </w:rPr>
      </w:pPr>
      <w:r w:rsidRPr="00623619">
        <w:rPr>
          <w:rFonts w:eastAsiaTheme="minorHAnsi"/>
          <w:b/>
          <w:bCs/>
          <w:lang w:val="en-US"/>
        </w:rPr>
        <w:t xml:space="preserve">1.Michael </w:t>
      </w:r>
      <w:proofErr w:type="spellStart"/>
      <w:r w:rsidRPr="00623619">
        <w:rPr>
          <w:rFonts w:eastAsiaTheme="minorHAnsi"/>
          <w:b/>
          <w:bCs/>
          <w:lang w:val="en-US"/>
        </w:rPr>
        <w:t>Begon</w:t>
      </w:r>
      <w:proofErr w:type="spellEnd"/>
      <w:r w:rsidRPr="00623619">
        <w:rPr>
          <w:rFonts w:eastAsiaTheme="minorHAnsi"/>
          <w:b/>
          <w:bCs/>
          <w:lang w:val="en-US"/>
        </w:rPr>
        <w:t>, Colin R. Townsend, John L. Harper</w:t>
      </w:r>
      <w:r w:rsidRPr="00623619">
        <w:rPr>
          <w:rFonts w:eastAsiaTheme="minorHAnsi"/>
          <w:lang w:val="en-US"/>
        </w:rPr>
        <w:t xml:space="preserve"> — Ecology: From Individuals to Ecosystems-2021</w:t>
      </w:r>
      <w:r w:rsidRPr="00623619">
        <w:rPr>
          <w:color w:val="FF0000"/>
          <w:lang w:val="en-US"/>
        </w:rPr>
        <w:t>.</w:t>
      </w:r>
    </w:p>
    <w:p w14:paraId="5699C3F9" w14:textId="77777777" w:rsidR="00623619" w:rsidRPr="00623619" w:rsidRDefault="00623619" w:rsidP="00623619">
      <w:pPr>
        <w:rPr>
          <w:rFonts w:eastAsiaTheme="minorHAnsi"/>
          <w:lang w:val="en-US"/>
        </w:rPr>
      </w:pPr>
      <w:r w:rsidRPr="00623619">
        <w:rPr>
          <w:rFonts w:eastAsiaTheme="minorHAnsi"/>
          <w:b/>
          <w:bCs/>
          <w:lang w:val="en-US"/>
        </w:rPr>
        <w:t>2.Kimberly A. With</w:t>
      </w:r>
      <w:r w:rsidRPr="00623619">
        <w:rPr>
          <w:rFonts w:eastAsiaTheme="minorHAnsi"/>
          <w:lang w:val="en-US"/>
        </w:rPr>
        <w:t xml:space="preserve"> — </w:t>
      </w:r>
      <w:r w:rsidRPr="00623619">
        <w:rPr>
          <w:rFonts w:eastAsiaTheme="minorHAnsi"/>
        </w:rPr>
        <w:t>автор</w:t>
      </w:r>
      <w:r w:rsidRPr="00623619">
        <w:rPr>
          <w:rFonts w:eastAsiaTheme="minorHAnsi"/>
          <w:lang w:val="en-US"/>
        </w:rPr>
        <w:t xml:space="preserve"> Essentials of Landscape Ecology (British Ecological Society 2020).</w:t>
      </w:r>
    </w:p>
    <w:p w14:paraId="64000ACF" w14:textId="77777777" w:rsidR="00623619" w:rsidRPr="00623619" w:rsidRDefault="00623619" w:rsidP="00623619">
      <w:pPr>
        <w:rPr>
          <w:rFonts w:eastAsiaTheme="minorHAnsi"/>
          <w:lang w:val="en-US"/>
        </w:rPr>
      </w:pPr>
      <w:r w:rsidRPr="00623619">
        <w:rPr>
          <w:rFonts w:eastAsiaTheme="minorHAnsi"/>
          <w:lang w:val="en-US"/>
        </w:rPr>
        <w:t xml:space="preserve">William J. </w:t>
      </w:r>
      <w:proofErr w:type="spellStart"/>
      <w:r w:rsidRPr="00623619">
        <w:rPr>
          <w:rFonts w:eastAsiaTheme="minorHAnsi"/>
          <w:lang w:val="en-US"/>
        </w:rPr>
        <w:t>Mitsch</w:t>
      </w:r>
      <w:proofErr w:type="spellEnd"/>
      <w:r w:rsidRPr="00623619">
        <w:rPr>
          <w:rFonts w:eastAsiaTheme="minorHAnsi"/>
          <w:b/>
          <w:sz w:val="48"/>
          <w:szCs w:val="48"/>
          <w:lang w:val="en-US"/>
        </w:rPr>
        <w:t xml:space="preserve"> </w:t>
      </w:r>
      <w:r w:rsidRPr="00623619">
        <w:rPr>
          <w:rFonts w:eastAsiaTheme="minorHAnsi"/>
          <w:lang w:val="en-US"/>
        </w:rPr>
        <w:t>Applied Ecology and Environmental Management 2023–2025</w:t>
      </w:r>
    </w:p>
    <w:p w14:paraId="70ABA1DB" w14:textId="77777777" w:rsidR="00623619" w:rsidRPr="00623619" w:rsidRDefault="00623619" w:rsidP="00623619">
      <w:pPr>
        <w:rPr>
          <w:rFonts w:eastAsiaTheme="minorHAnsi"/>
          <w:lang w:val="en-US"/>
        </w:rPr>
      </w:pPr>
      <w:r w:rsidRPr="00623619">
        <w:rPr>
          <w:rFonts w:eastAsiaTheme="minorHAnsi"/>
          <w:b/>
          <w:bCs/>
          <w:lang w:val="en-US"/>
        </w:rPr>
        <w:t xml:space="preserve">3.Diana Mariana </w:t>
      </w:r>
      <w:proofErr w:type="spellStart"/>
      <w:r w:rsidRPr="00623619">
        <w:rPr>
          <w:rFonts w:eastAsiaTheme="minorHAnsi"/>
          <w:b/>
          <w:bCs/>
          <w:lang w:val="en-US"/>
        </w:rPr>
        <w:t>Cocârță</w:t>
      </w:r>
      <w:proofErr w:type="spellEnd"/>
      <w:r w:rsidRPr="00623619">
        <w:rPr>
          <w:rFonts w:eastAsiaTheme="minorHAnsi"/>
          <w:b/>
          <w:bCs/>
          <w:lang w:val="en-US"/>
        </w:rPr>
        <w:t xml:space="preserve"> (</w:t>
      </w:r>
      <w:proofErr w:type="spellStart"/>
      <w:r w:rsidRPr="00623619">
        <w:rPr>
          <w:rFonts w:eastAsiaTheme="minorHAnsi"/>
          <w:b/>
          <w:bCs/>
        </w:rPr>
        <w:t>ред</w:t>
      </w:r>
      <w:proofErr w:type="spellEnd"/>
      <w:r w:rsidRPr="00623619">
        <w:rPr>
          <w:rFonts w:eastAsiaTheme="minorHAnsi"/>
          <w:b/>
          <w:bCs/>
          <w:lang w:val="en-US"/>
        </w:rPr>
        <w:t>.)</w:t>
      </w:r>
      <w:r w:rsidRPr="00623619">
        <w:rPr>
          <w:rFonts w:eastAsiaTheme="minorHAnsi"/>
          <w:lang w:val="en-US"/>
        </w:rPr>
        <w:t xml:space="preserve"> — Environmental Risk Assessment (2023)</w:t>
      </w:r>
    </w:p>
    <w:p w14:paraId="036D35AA" w14:textId="77777777" w:rsidR="00623619" w:rsidRPr="00623619" w:rsidRDefault="00623619" w:rsidP="00623619">
      <w:pPr>
        <w:rPr>
          <w:rFonts w:eastAsiaTheme="minorHAnsi"/>
          <w:lang w:val="en-US"/>
        </w:rPr>
      </w:pPr>
      <w:r w:rsidRPr="00623619">
        <w:rPr>
          <w:rFonts w:eastAsiaTheme="minorHAnsi"/>
          <w:lang w:val="en-US"/>
        </w:rPr>
        <w:t>4.Vir Singh — Textbook of Environment and Ecology (2024)</w:t>
      </w:r>
    </w:p>
    <w:p w14:paraId="0FB06BD7" w14:textId="77777777" w:rsidR="00623619" w:rsidRPr="00623619" w:rsidRDefault="00623619" w:rsidP="00623619">
      <w:pPr>
        <w:rPr>
          <w:rFonts w:eastAsiaTheme="minorHAnsi"/>
          <w:lang w:val="en-US"/>
        </w:rPr>
      </w:pPr>
      <w:r w:rsidRPr="00623619">
        <w:rPr>
          <w:rFonts w:eastAsiaTheme="minorHAnsi"/>
          <w:lang w:val="en-US"/>
        </w:rPr>
        <w:t>5.Ángel F. Perles-</w:t>
      </w:r>
      <w:proofErr w:type="spellStart"/>
      <w:r w:rsidRPr="00623619">
        <w:rPr>
          <w:rFonts w:eastAsiaTheme="minorHAnsi"/>
          <w:lang w:val="en-US"/>
        </w:rPr>
        <w:t>Ivars</w:t>
      </w:r>
      <w:proofErr w:type="spellEnd"/>
      <w:r w:rsidRPr="00623619">
        <w:rPr>
          <w:rFonts w:eastAsiaTheme="minorHAnsi"/>
          <w:lang w:val="en-US"/>
        </w:rPr>
        <w:t xml:space="preserve">, Laura </w:t>
      </w:r>
      <w:proofErr w:type="spellStart"/>
      <w:r w:rsidRPr="00623619">
        <w:rPr>
          <w:rFonts w:eastAsiaTheme="minorHAnsi"/>
          <w:lang w:val="en-US"/>
        </w:rPr>
        <w:t>Fuster</w:t>
      </w:r>
      <w:proofErr w:type="spellEnd"/>
      <w:r w:rsidRPr="00623619">
        <w:rPr>
          <w:rFonts w:eastAsiaTheme="minorHAnsi"/>
          <w:lang w:val="en-US"/>
        </w:rPr>
        <w:t xml:space="preserve">-López &amp; </w:t>
      </w:r>
      <w:proofErr w:type="spellStart"/>
      <w:r w:rsidRPr="00623619">
        <w:rPr>
          <w:rFonts w:eastAsiaTheme="minorHAnsi"/>
          <w:lang w:val="en-US"/>
        </w:rPr>
        <w:t>Emanuela</w:t>
      </w:r>
      <w:proofErr w:type="spellEnd"/>
      <w:r w:rsidRPr="00623619">
        <w:rPr>
          <w:rFonts w:eastAsiaTheme="minorHAnsi"/>
          <w:lang w:val="en-US"/>
        </w:rPr>
        <w:t xml:space="preserve"> Bosco — Collection Care: Environmental Monitoring, Risk Assessment and Risk Management (2025)</w:t>
      </w:r>
    </w:p>
    <w:p w14:paraId="7E25C99B" w14:textId="77777777" w:rsidR="00623619" w:rsidRPr="00623619" w:rsidRDefault="00623619" w:rsidP="00623619">
      <w:pPr>
        <w:tabs>
          <w:tab w:val="left" w:pos="993"/>
        </w:tabs>
        <w:ind w:firstLine="567"/>
        <w:rPr>
          <w:b/>
          <w:bCs/>
          <w:sz w:val="20"/>
          <w:szCs w:val="20"/>
          <w:lang w:val="en-US"/>
        </w:rPr>
      </w:pPr>
    </w:p>
    <w:p w14:paraId="0AB4297C" w14:textId="77777777" w:rsidR="00623619" w:rsidRPr="00623619" w:rsidRDefault="00623619" w:rsidP="00623619">
      <w:pPr>
        <w:tabs>
          <w:tab w:val="left" w:pos="993"/>
        </w:tabs>
        <w:rPr>
          <w:b/>
          <w:bCs/>
          <w:color w:val="000000"/>
          <w:sz w:val="20"/>
          <w:szCs w:val="20"/>
        </w:rPr>
      </w:pPr>
      <w:r w:rsidRPr="00623619">
        <w:rPr>
          <w:b/>
          <w:bCs/>
          <w:color w:val="000000"/>
          <w:sz w:val="20"/>
          <w:szCs w:val="20"/>
        </w:rPr>
        <w:t>Дополнительная:</w:t>
      </w:r>
    </w:p>
    <w:p w14:paraId="3CA83C5C" w14:textId="77777777" w:rsidR="00623619" w:rsidRPr="00623619" w:rsidRDefault="00623619" w:rsidP="00623619">
      <w:pPr>
        <w:rPr>
          <w:rFonts w:eastAsiaTheme="minorHAnsi"/>
        </w:rPr>
      </w:pPr>
      <w:bookmarkStart w:id="1" w:name="_Hlk213085749"/>
      <w:r w:rsidRPr="00623619">
        <w:rPr>
          <w:rFonts w:eastAsiaTheme="minorHAnsi"/>
          <w:b/>
          <w:bCs/>
        </w:rPr>
        <w:t xml:space="preserve">1.Jun-Yi </w:t>
      </w:r>
      <w:proofErr w:type="spellStart"/>
      <w:r w:rsidRPr="00623619">
        <w:rPr>
          <w:rFonts w:eastAsiaTheme="minorHAnsi"/>
          <w:b/>
          <w:bCs/>
        </w:rPr>
        <w:t>Guo</w:t>
      </w:r>
      <w:proofErr w:type="spellEnd"/>
      <w:r w:rsidRPr="00623619">
        <w:rPr>
          <w:rFonts w:eastAsiaTheme="minorHAnsi"/>
        </w:rPr>
        <w:t xml:space="preserve"> — автор предстоящего (2025)</w:t>
      </w:r>
    </w:p>
    <w:p w14:paraId="1D2065BF" w14:textId="77777777" w:rsidR="00623619" w:rsidRPr="00623619" w:rsidRDefault="00623619" w:rsidP="00623619">
      <w:pPr>
        <w:rPr>
          <w:rFonts w:eastAsiaTheme="minorHAnsi"/>
          <w:lang w:val="en-US"/>
        </w:rPr>
      </w:pPr>
      <w:r w:rsidRPr="00623619">
        <w:rPr>
          <w:rFonts w:eastAsiaTheme="minorHAnsi"/>
          <w:lang w:val="en-US"/>
        </w:rPr>
        <w:t xml:space="preserve">2.Diana Mariana </w:t>
      </w:r>
      <w:proofErr w:type="spellStart"/>
      <w:r w:rsidRPr="00623619">
        <w:rPr>
          <w:rFonts w:eastAsiaTheme="minorHAnsi"/>
          <w:lang w:val="en-US"/>
        </w:rPr>
        <w:t>Cocârță</w:t>
      </w:r>
      <w:proofErr w:type="spellEnd"/>
      <w:r w:rsidRPr="00623619">
        <w:rPr>
          <w:rFonts w:eastAsiaTheme="minorHAnsi"/>
          <w:lang w:val="en-US"/>
        </w:rPr>
        <w:t xml:space="preserve"> (</w:t>
      </w:r>
      <w:proofErr w:type="spellStart"/>
      <w:r w:rsidRPr="00623619">
        <w:rPr>
          <w:rFonts w:eastAsiaTheme="minorHAnsi"/>
        </w:rPr>
        <w:t>ред</w:t>
      </w:r>
      <w:proofErr w:type="spellEnd"/>
      <w:r w:rsidRPr="00623619">
        <w:rPr>
          <w:rFonts w:eastAsiaTheme="minorHAnsi"/>
          <w:lang w:val="en-US"/>
        </w:rPr>
        <w:t>.) — Environmental Risk Assessment (2023)</w:t>
      </w:r>
    </w:p>
    <w:p w14:paraId="7EEC1F6F" w14:textId="77777777" w:rsidR="00623619" w:rsidRPr="00623619" w:rsidRDefault="00623619" w:rsidP="0062361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/>
        <w:autoSpaceDN/>
        <w:rPr>
          <w:color w:val="000000"/>
          <w:sz w:val="24"/>
          <w:szCs w:val="24"/>
          <w:lang w:val="en-US"/>
        </w:rPr>
      </w:pPr>
    </w:p>
    <w:p w14:paraId="437ED75D" w14:textId="77777777" w:rsidR="00623619" w:rsidRPr="00623619" w:rsidRDefault="00623619" w:rsidP="0062361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/>
        <w:autoSpaceDN/>
        <w:rPr>
          <w:b/>
          <w:bCs/>
          <w:color w:val="000000"/>
          <w:sz w:val="24"/>
          <w:szCs w:val="24"/>
          <w:lang w:val="tr-TR"/>
        </w:rPr>
      </w:pPr>
      <w:r w:rsidRPr="00623619">
        <w:rPr>
          <w:b/>
          <w:bCs/>
          <w:color w:val="000000"/>
          <w:sz w:val="24"/>
          <w:szCs w:val="24"/>
        </w:rPr>
        <w:t>Интернет</w:t>
      </w:r>
      <w:r w:rsidRPr="00623619">
        <w:rPr>
          <w:b/>
          <w:bCs/>
          <w:color w:val="000000"/>
          <w:sz w:val="24"/>
          <w:szCs w:val="24"/>
          <w:lang w:val="en-US"/>
        </w:rPr>
        <w:t>-</w:t>
      </w:r>
      <w:r w:rsidRPr="00623619">
        <w:rPr>
          <w:b/>
          <w:bCs/>
          <w:color w:val="000000"/>
          <w:sz w:val="24"/>
          <w:szCs w:val="24"/>
        </w:rPr>
        <w:t>ресурсы</w:t>
      </w:r>
      <w:r w:rsidRPr="00623619">
        <w:rPr>
          <w:b/>
          <w:bCs/>
          <w:color w:val="000000"/>
          <w:sz w:val="24"/>
          <w:szCs w:val="24"/>
          <w:lang w:val="en-US"/>
        </w:rPr>
        <w:t>:</w:t>
      </w:r>
    </w:p>
    <w:p w14:paraId="7418F64E" w14:textId="77777777" w:rsidR="00623619" w:rsidRPr="00623619" w:rsidRDefault="00623619" w:rsidP="00623619">
      <w:pPr>
        <w:ind w:left="443"/>
        <w:rPr>
          <w:sz w:val="24"/>
          <w:szCs w:val="24"/>
          <w:lang w:val="kk-KZ"/>
        </w:rPr>
      </w:pPr>
      <w:r w:rsidRPr="00623619">
        <w:rPr>
          <w:sz w:val="24"/>
          <w:szCs w:val="24"/>
          <w:lang w:val="en-US"/>
        </w:rPr>
        <w:t xml:space="preserve">1.  MOOC: Academic Writing: The Structure of a Research Paper. </w:t>
      </w:r>
      <w:r w:rsidRPr="00623619">
        <w:rPr>
          <w:sz w:val="24"/>
          <w:szCs w:val="24"/>
        </w:rPr>
        <w:t>на</w:t>
      </w:r>
      <w:r w:rsidRPr="00623619">
        <w:rPr>
          <w:sz w:val="24"/>
          <w:szCs w:val="24"/>
          <w:lang w:val="en-US"/>
        </w:rPr>
        <w:t xml:space="preserve"> </w:t>
      </w:r>
      <w:r w:rsidRPr="00623619">
        <w:rPr>
          <w:sz w:val="24"/>
          <w:szCs w:val="24"/>
        </w:rPr>
        <w:t>платформе</w:t>
      </w:r>
      <w:r w:rsidRPr="00623619">
        <w:rPr>
          <w:sz w:val="24"/>
          <w:szCs w:val="24"/>
          <w:lang w:val="en-US"/>
        </w:rPr>
        <w:t xml:space="preserve"> open.kaznu.kz.</w:t>
      </w:r>
      <w:r w:rsidRPr="00623619">
        <w:rPr>
          <w:sz w:val="24"/>
          <w:szCs w:val="24"/>
          <w:lang w:val="kk-KZ"/>
        </w:rPr>
        <w:t xml:space="preserve"> </w:t>
      </w:r>
    </w:p>
    <w:p w14:paraId="7CAE0146" w14:textId="77777777" w:rsidR="00623619" w:rsidRPr="00623619" w:rsidRDefault="00623619" w:rsidP="00623619">
      <w:pPr>
        <w:ind w:left="443"/>
        <w:rPr>
          <w:color w:val="000000"/>
          <w:sz w:val="24"/>
          <w:szCs w:val="24"/>
          <w:u w:val="single"/>
          <w:lang w:val="en-US"/>
        </w:rPr>
      </w:pPr>
      <w:r w:rsidRPr="00623619">
        <w:rPr>
          <w:bCs/>
          <w:color w:val="000000"/>
          <w:sz w:val="24"/>
          <w:szCs w:val="24"/>
          <w:lang w:val="kk-KZ"/>
        </w:rPr>
        <w:t xml:space="preserve">2. </w:t>
      </w:r>
      <w:r w:rsidRPr="00623619">
        <w:rPr>
          <w:color w:val="000000"/>
          <w:sz w:val="24"/>
          <w:szCs w:val="24"/>
          <w:u w:val="single"/>
          <w:lang w:val="en-US"/>
        </w:rPr>
        <w:fldChar w:fldCharType="begin"/>
      </w:r>
      <w:r w:rsidRPr="00623619">
        <w:rPr>
          <w:color w:val="000000"/>
          <w:sz w:val="24"/>
          <w:szCs w:val="24"/>
          <w:u w:val="single"/>
          <w:lang w:val="en-US"/>
        </w:rPr>
        <w:instrText xml:space="preserve"> HYPERLINK "https://www.ebooks.com › en-us</w:instrText>
      </w:r>
    </w:p>
    <w:p w14:paraId="3A73CCD9" w14:textId="77777777" w:rsidR="00623619" w:rsidRPr="00623619" w:rsidRDefault="00623619" w:rsidP="00623619">
      <w:pPr>
        <w:ind w:left="443"/>
        <w:rPr>
          <w:sz w:val="24"/>
          <w:szCs w:val="24"/>
          <w:lang w:val="en-US"/>
        </w:rPr>
      </w:pPr>
      <w:r w:rsidRPr="00623619">
        <w:rPr>
          <w:color w:val="000000"/>
          <w:sz w:val="24"/>
          <w:szCs w:val="24"/>
          <w:u w:val="single"/>
          <w:lang w:val="en-US"/>
        </w:rPr>
        <w:instrText xml:space="preserve">" </w:instrText>
      </w:r>
      <w:r w:rsidRPr="00623619">
        <w:rPr>
          <w:color w:val="000000"/>
          <w:sz w:val="24"/>
          <w:szCs w:val="24"/>
          <w:u w:val="single"/>
          <w:lang w:val="en-US"/>
        </w:rPr>
        <w:fldChar w:fldCharType="separate"/>
      </w:r>
      <w:r w:rsidRPr="00623619">
        <w:rPr>
          <w:sz w:val="24"/>
          <w:szCs w:val="24"/>
          <w:lang w:val="en-US"/>
        </w:rPr>
        <w:t xml:space="preserve">https://www.ebooks.com › </w:t>
      </w:r>
      <w:proofErr w:type="spellStart"/>
      <w:r w:rsidRPr="00623619">
        <w:rPr>
          <w:sz w:val="24"/>
          <w:szCs w:val="24"/>
          <w:lang w:val="en-US"/>
        </w:rPr>
        <w:t>en</w:t>
      </w:r>
      <w:proofErr w:type="spellEnd"/>
      <w:r w:rsidRPr="00623619">
        <w:rPr>
          <w:sz w:val="24"/>
          <w:szCs w:val="24"/>
          <w:lang w:val="en-US"/>
        </w:rPr>
        <w:t>-us</w:t>
      </w:r>
    </w:p>
    <w:p w14:paraId="07866266" w14:textId="77777777" w:rsidR="00623619" w:rsidRPr="00623619" w:rsidRDefault="00623619" w:rsidP="00623619">
      <w:pPr>
        <w:ind w:left="443"/>
        <w:rPr>
          <w:bCs/>
          <w:color w:val="000000"/>
          <w:sz w:val="24"/>
          <w:szCs w:val="24"/>
          <w:lang w:val="en-US"/>
        </w:rPr>
      </w:pPr>
      <w:r w:rsidRPr="00623619">
        <w:rPr>
          <w:color w:val="000000"/>
          <w:sz w:val="24"/>
          <w:szCs w:val="24"/>
          <w:lang w:val="en-US"/>
        </w:rPr>
        <w:fldChar w:fldCharType="end"/>
      </w:r>
      <w:r w:rsidRPr="00623619">
        <w:rPr>
          <w:color w:val="000000"/>
          <w:sz w:val="24"/>
          <w:szCs w:val="24"/>
          <w:lang w:val="en-US"/>
        </w:rPr>
        <w:t xml:space="preserve">3. </w:t>
      </w:r>
      <w:hyperlink r:id="rId7" w:history="1">
        <w:r w:rsidRPr="00623619">
          <w:rPr>
            <w:sz w:val="24"/>
            <w:szCs w:val="24"/>
            <w:lang w:val="kk-KZ"/>
          </w:rPr>
          <w:t>http://dictionary.cambridge.org</w:t>
        </w:r>
      </w:hyperlink>
      <w:r w:rsidRPr="00623619">
        <w:rPr>
          <w:bCs/>
          <w:color w:val="000000"/>
          <w:sz w:val="24"/>
          <w:szCs w:val="24"/>
          <w:lang w:val="kk-KZ"/>
        </w:rPr>
        <w:t xml:space="preserve"> </w:t>
      </w:r>
    </w:p>
    <w:p w14:paraId="4979940F" w14:textId="77777777" w:rsidR="00623619" w:rsidRPr="00623619" w:rsidRDefault="00623619" w:rsidP="00623619">
      <w:pPr>
        <w:ind w:left="443"/>
        <w:rPr>
          <w:color w:val="000000"/>
          <w:sz w:val="24"/>
          <w:szCs w:val="24"/>
          <w:lang w:val="en-US"/>
        </w:rPr>
      </w:pPr>
      <w:r w:rsidRPr="00623619">
        <w:rPr>
          <w:color w:val="000000"/>
          <w:sz w:val="24"/>
          <w:szCs w:val="24"/>
          <w:lang w:val="en-US"/>
        </w:rPr>
        <w:t xml:space="preserve">4. </w:t>
      </w:r>
      <w:hyperlink r:id="rId8" w:history="1">
        <w:r w:rsidRPr="00623619">
          <w:rPr>
            <w:sz w:val="24"/>
            <w:szCs w:val="24"/>
            <w:lang w:val="en-US"/>
          </w:rPr>
          <w:t>http://www.ditext.com/russell/russell.html</w:t>
        </w:r>
      </w:hyperlink>
    </w:p>
    <w:p w14:paraId="5831D558" w14:textId="77777777" w:rsidR="00623619" w:rsidRPr="00623619" w:rsidRDefault="00623619" w:rsidP="00623619">
      <w:pPr>
        <w:ind w:left="443"/>
        <w:rPr>
          <w:color w:val="000000"/>
          <w:sz w:val="24"/>
          <w:szCs w:val="24"/>
          <w:lang w:val="en-US"/>
        </w:rPr>
      </w:pPr>
      <w:r w:rsidRPr="00623619">
        <w:rPr>
          <w:color w:val="000000"/>
          <w:sz w:val="24"/>
          <w:szCs w:val="24"/>
          <w:lang w:val="en-US"/>
        </w:rPr>
        <w:t>5. http://www.fallacyfiles.org/taxonomy.html</w:t>
      </w:r>
    </w:p>
    <w:bookmarkEnd w:id="1"/>
    <w:p w14:paraId="6B304C72" w14:textId="77777777" w:rsidR="00CD3DC9" w:rsidRPr="00623619" w:rsidRDefault="00CD3DC9" w:rsidP="00CD4EB0">
      <w:pPr>
        <w:spacing w:line="276" w:lineRule="auto"/>
        <w:rPr>
          <w:sz w:val="20"/>
          <w:szCs w:val="20"/>
          <w:lang w:val="en-US"/>
        </w:rPr>
      </w:pPr>
    </w:p>
    <w:p w14:paraId="6F913F14" w14:textId="77777777" w:rsidR="00CD3DC9" w:rsidRPr="00623619" w:rsidRDefault="00CD3DC9" w:rsidP="00CD4EB0">
      <w:pPr>
        <w:spacing w:line="276" w:lineRule="auto"/>
        <w:rPr>
          <w:sz w:val="20"/>
          <w:szCs w:val="20"/>
          <w:lang w:val="kk-KZ"/>
        </w:rPr>
      </w:pPr>
    </w:p>
    <w:p w14:paraId="3383CE96" w14:textId="4CB42BD8" w:rsidR="00DC3F1D" w:rsidRPr="00A55934" w:rsidRDefault="00DC3F1D" w:rsidP="00DC3F1D">
      <w:pPr>
        <w:spacing w:line="276" w:lineRule="auto"/>
        <w:rPr>
          <w:b/>
          <w:sz w:val="20"/>
          <w:szCs w:val="20"/>
        </w:rPr>
      </w:pPr>
      <w:r w:rsidRPr="00D470D8">
        <w:rPr>
          <w:b/>
          <w:sz w:val="20"/>
          <w:szCs w:val="20"/>
        </w:rPr>
        <w:t xml:space="preserve">2. МЕТОДИЧЕСКИЕ УКАЗАНИЯ ПО ВЫПОЛНЕНИЮ ЗАДАНИЯ ИТОГОВОГО КОНТРОЛЯ: СТАНДАРТНЫЙ ПИСЬМЕННЫЙ </w:t>
      </w:r>
      <w:r w:rsidRPr="00D470D8">
        <w:rPr>
          <w:b/>
          <w:sz w:val="20"/>
          <w:szCs w:val="20"/>
          <w:lang w:val="en-US"/>
        </w:rPr>
        <w:t>OFFLINE</w:t>
      </w:r>
    </w:p>
    <w:p w14:paraId="3702DCEE" w14:textId="77777777" w:rsidR="00B45715" w:rsidRPr="00A55934" w:rsidRDefault="00B45715" w:rsidP="00DC3F1D">
      <w:pPr>
        <w:spacing w:line="276" w:lineRule="auto"/>
        <w:rPr>
          <w:b/>
          <w:sz w:val="20"/>
          <w:szCs w:val="20"/>
        </w:rPr>
      </w:pPr>
    </w:p>
    <w:p w14:paraId="629928AE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b/>
          <w:sz w:val="20"/>
          <w:szCs w:val="20"/>
        </w:rPr>
        <w:t>2.1. Форма экзамена:</w:t>
      </w:r>
      <w:r w:rsidRPr="00D470D8">
        <w:rPr>
          <w:sz w:val="20"/>
          <w:szCs w:val="20"/>
        </w:rPr>
        <w:t xml:space="preserve"> Стандартный письменный </w:t>
      </w:r>
      <w:r w:rsidRPr="00D470D8">
        <w:rPr>
          <w:sz w:val="20"/>
          <w:szCs w:val="20"/>
          <w:lang w:val="en-US"/>
        </w:rPr>
        <w:t>offline</w:t>
      </w:r>
      <w:r w:rsidRPr="00D470D8">
        <w:rPr>
          <w:sz w:val="20"/>
          <w:szCs w:val="20"/>
        </w:rPr>
        <w:t xml:space="preserve">. </w:t>
      </w:r>
      <w:r w:rsidRPr="00D470D8">
        <w:rPr>
          <w:b/>
          <w:sz w:val="20"/>
          <w:szCs w:val="20"/>
        </w:rPr>
        <w:t>Платформа:</w:t>
      </w:r>
      <w:r w:rsidRPr="00D470D8">
        <w:rPr>
          <w:sz w:val="20"/>
          <w:szCs w:val="20"/>
        </w:rPr>
        <w:t xml:space="preserve"> ИС </w:t>
      </w:r>
      <w:proofErr w:type="spellStart"/>
      <w:r w:rsidRPr="00D470D8">
        <w:rPr>
          <w:sz w:val="20"/>
          <w:szCs w:val="20"/>
          <w:lang w:val="en-US"/>
        </w:rPr>
        <w:t>Univer</w:t>
      </w:r>
      <w:proofErr w:type="spellEnd"/>
    </w:p>
    <w:p w14:paraId="28BA9366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b/>
          <w:sz w:val="20"/>
          <w:szCs w:val="20"/>
        </w:rPr>
        <w:t>2.2. Цель письменного экзамена:</w:t>
      </w:r>
      <w:r w:rsidRPr="00D470D8">
        <w:rPr>
          <w:sz w:val="20"/>
          <w:szCs w:val="20"/>
        </w:rPr>
        <w:t xml:space="preserve"> демонстрировать освоенные во время изучения дисциплины результаты обучения, навыки и компетенции, умение логично излагать свои мысли в письменной форме, аргументированно доказывать свою точку зрения.</w:t>
      </w:r>
    </w:p>
    <w:p w14:paraId="18B57105" w14:textId="77777777" w:rsidR="00DC3F1D" w:rsidRPr="00D470D8" w:rsidRDefault="00DC3F1D" w:rsidP="00DC3F1D">
      <w:pPr>
        <w:spacing w:line="276" w:lineRule="auto"/>
        <w:rPr>
          <w:b/>
          <w:sz w:val="20"/>
          <w:szCs w:val="20"/>
          <w:lang w:val="kk-KZ"/>
        </w:rPr>
      </w:pPr>
      <w:r w:rsidRPr="00D470D8">
        <w:rPr>
          <w:b/>
          <w:sz w:val="20"/>
          <w:szCs w:val="20"/>
        </w:rPr>
        <w:t>2.3. Ожидаемые результаты выполнения задания</w:t>
      </w:r>
      <w:r w:rsidRPr="00D470D8">
        <w:rPr>
          <w:b/>
          <w:sz w:val="20"/>
          <w:szCs w:val="20"/>
          <w:lang w:val="kk-KZ"/>
        </w:rPr>
        <w:t>:</w:t>
      </w:r>
    </w:p>
    <w:p w14:paraId="03BD92CE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  <w:lang w:val="kk-KZ"/>
        </w:rPr>
        <w:t xml:space="preserve">Один билет письменного экзамена </w:t>
      </w:r>
      <w:r w:rsidRPr="00D470D8">
        <w:rPr>
          <w:sz w:val="20"/>
          <w:szCs w:val="20"/>
        </w:rPr>
        <w:t>содержит 3 вопроса, выявляющие результаты обучения по изученному курсу и оцениваемые по описанным ниже критериям:</w:t>
      </w:r>
    </w:p>
    <w:p w14:paraId="1AB58EFA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 xml:space="preserve">1-й вопрос - </w:t>
      </w:r>
      <w:r w:rsidRPr="00D470D8">
        <w:rPr>
          <w:i/>
          <w:sz w:val="20"/>
          <w:szCs w:val="20"/>
        </w:rPr>
        <w:t>Критерий 1</w:t>
      </w:r>
      <w:r w:rsidRPr="00D470D8">
        <w:rPr>
          <w:bCs/>
          <w:i/>
          <w:sz w:val="20"/>
          <w:szCs w:val="20"/>
        </w:rPr>
        <w:t>.</w:t>
      </w:r>
      <w:r w:rsidRPr="00D470D8">
        <w:rPr>
          <w:bCs/>
          <w:sz w:val="20"/>
          <w:szCs w:val="20"/>
        </w:rPr>
        <w:t xml:space="preserve"> Знание теории и концепции</w:t>
      </w:r>
      <w:r w:rsidRPr="00D470D8">
        <w:rPr>
          <w:bCs/>
          <w:sz w:val="20"/>
          <w:szCs w:val="20"/>
          <w:lang w:val="kk-KZ"/>
        </w:rPr>
        <w:t xml:space="preserve"> </w:t>
      </w:r>
      <w:r w:rsidRPr="00D470D8">
        <w:rPr>
          <w:bCs/>
          <w:sz w:val="20"/>
          <w:szCs w:val="20"/>
        </w:rPr>
        <w:t xml:space="preserve">курса; логичность изложения. </w:t>
      </w:r>
      <w:r w:rsidRPr="00D470D8">
        <w:rPr>
          <w:i/>
          <w:sz w:val="20"/>
          <w:szCs w:val="20"/>
        </w:rPr>
        <w:t>Критерий 2.</w:t>
      </w:r>
      <w:r w:rsidRPr="00D470D8">
        <w:rPr>
          <w:sz w:val="20"/>
          <w:szCs w:val="20"/>
        </w:rPr>
        <w:t xml:space="preserve"> </w:t>
      </w:r>
      <w:r w:rsidRPr="00D470D8">
        <w:rPr>
          <w:bCs/>
          <w:sz w:val="20"/>
          <w:szCs w:val="20"/>
          <w:lang w:val="kk-KZ"/>
        </w:rPr>
        <w:t xml:space="preserve">Понимание </w:t>
      </w:r>
      <w:r w:rsidRPr="00D470D8">
        <w:rPr>
          <w:bCs/>
          <w:sz w:val="20"/>
          <w:szCs w:val="20"/>
        </w:rPr>
        <w:t>и подтверждение примерами теоретических положений, излагаемых в содержании курса</w:t>
      </w:r>
      <w:r w:rsidRPr="00D470D8">
        <w:rPr>
          <w:sz w:val="20"/>
          <w:szCs w:val="20"/>
        </w:rPr>
        <w:t>.</w:t>
      </w:r>
    </w:p>
    <w:p w14:paraId="423AD1C1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bCs/>
          <w:sz w:val="20"/>
          <w:szCs w:val="20"/>
        </w:rPr>
        <w:t xml:space="preserve">2-й вопрос: </w:t>
      </w:r>
      <w:r w:rsidRPr="00D470D8">
        <w:rPr>
          <w:bCs/>
          <w:i/>
          <w:sz w:val="20"/>
          <w:szCs w:val="20"/>
        </w:rPr>
        <w:t>Критерий 3.</w:t>
      </w:r>
      <w:r w:rsidRPr="00D470D8">
        <w:rPr>
          <w:bCs/>
          <w:sz w:val="20"/>
          <w:szCs w:val="20"/>
        </w:rPr>
        <w:t xml:space="preserve"> Применение избранной методики и технологии к письменным практическим заданиям. </w:t>
      </w:r>
      <w:r w:rsidRPr="00D470D8">
        <w:rPr>
          <w:bCs/>
          <w:i/>
          <w:sz w:val="20"/>
          <w:szCs w:val="20"/>
        </w:rPr>
        <w:t>Критерий 4.</w:t>
      </w:r>
      <w:r w:rsidRPr="00D470D8">
        <w:rPr>
          <w:bCs/>
          <w:sz w:val="20"/>
          <w:szCs w:val="20"/>
        </w:rPr>
        <w:t xml:space="preserve"> Раскрытие и решение основной проблемы, данной в практическом задании.</w:t>
      </w:r>
    </w:p>
    <w:p w14:paraId="658DB725" w14:textId="77777777" w:rsidR="00DC3F1D" w:rsidRPr="00D470D8" w:rsidRDefault="00DC3F1D" w:rsidP="00DC3F1D">
      <w:pPr>
        <w:spacing w:line="276" w:lineRule="auto"/>
        <w:rPr>
          <w:bCs/>
          <w:sz w:val="20"/>
          <w:szCs w:val="20"/>
        </w:rPr>
      </w:pPr>
      <w:r w:rsidRPr="00D470D8">
        <w:rPr>
          <w:bCs/>
          <w:sz w:val="20"/>
          <w:szCs w:val="20"/>
        </w:rPr>
        <w:t xml:space="preserve">3-й вопрос - </w:t>
      </w:r>
      <w:r w:rsidRPr="00D470D8">
        <w:rPr>
          <w:bCs/>
          <w:i/>
          <w:sz w:val="20"/>
          <w:szCs w:val="20"/>
        </w:rPr>
        <w:t xml:space="preserve">Критерий 5. </w:t>
      </w:r>
      <w:r w:rsidRPr="00D470D8">
        <w:rPr>
          <w:bCs/>
          <w:sz w:val="20"/>
          <w:szCs w:val="20"/>
        </w:rPr>
        <w:t xml:space="preserve">Оценивание и письменный </w:t>
      </w:r>
      <w:r w:rsidRPr="00D470D8">
        <w:rPr>
          <w:sz w:val="20"/>
          <w:szCs w:val="20"/>
        </w:rPr>
        <w:t xml:space="preserve">критический </w:t>
      </w:r>
      <w:r w:rsidRPr="00D470D8">
        <w:rPr>
          <w:bCs/>
          <w:sz w:val="20"/>
          <w:szCs w:val="20"/>
        </w:rPr>
        <w:t xml:space="preserve">анализ применимости выбранной методики к предложенному практическому заданию. </w:t>
      </w:r>
      <w:r w:rsidRPr="00D470D8">
        <w:rPr>
          <w:bCs/>
          <w:i/>
          <w:sz w:val="20"/>
          <w:szCs w:val="20"/>
        </w:rPr>
        <w:t>Критерий 6.</w:t>
      </w:r>
      <w:r w:rsidRPr="00D470D8">
        <w:rPr>
          <w:bCs/>
          <w:sz w:val="20"/>
          <w:szCs w:val="20"/>
        </w:rPr>
        <w:t xml:space="preserve"> Обоснование полученного результата из собственной практики.</w:t>
      </w:r>
    </w:p>
    <w:p w14:paraId="08B80513" w14:textId="77777777" w:rsidR="00DC3F1D" w:rsidRPr="00D470D8" w:rsidRDefault="00DC3F1D" w:rsidP="00DC3F1D">
      <w:pPr>
        <w:spacing w:line="276" w:lineRule="auto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2.4. Процедура проведения экзамена.</w:t>
      </w:r>
    </w:p>
    <w:p w14:paraId="16A75C55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 xml:space="preserve">2.4.1. Стандартный письменный </w:t>
      </w:r>
      <w:r w:rsidRPr="00D470D8">
        <w:rPr>
          <w:sz w:val="20"/>
          <w:szCs w:val="20"/>
          <w:lang w:val="en-US"/>
        </w:rPr>
        <w:t>offline</w:t>
      </w:r>
      <w:r w:rsidRPr="00D470D8">
        <w:rPr>
          <w:sz w:val="20"/>
          <w:szCs w:val="20"/>
        </w:rPr>
        <w:t xml:space="preserve"> экзамен проводится в соответствии с утвержденным расписанием. </w:t>
      </w:r>
    </w:p>
    <w:p w14:paraId="2D8DE5B9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 xml:space="preserve">2.4.2. За 15 минут до начала письменного </w:t>
      </w:r>
      <w:proofErr w:type="spellStart"/>
      <w:r w:rsidRPr="00D470D8">
        <w:rPr>
          <w:sz w:val="20"/>
          <w:szCs w:val="20"/>
        </w:rPr>
        <w:t>offline</w:t>
      </w:r>
      <w:proofErr w:type="spellEnd"/>
      <w:r w:rsidRPr="00D470D8">
        <w:rPr>
          <w:sz w:val="20"/>
          <w:szCs w:val="20"/>
        </w:rPr>
        <w:t xml:space="preserve"> экзамена дежурный преподаватель осуществляет проверку личности обучающихся по удостоверению личности, рассаживает обучающихся по посадочным местам, указанным в явочных листах.</w:t>
      </w:r>
    </w:p>
    <w:p w14:paraId="37B2B091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 xml:space="preserve">2.4.3. В случае явки на письменного </w:t>
      </w:r>
      <w:proofErr w:type="spellStart"/>
      <w:r w:rsidRPr="00D470D8">
        <w:rPr>
          <w:sz w:val="20"/>
          <w:szCs w:val="20"/>
        </w:rPr>
        <w:t>offline</w:t>
      </w:r>
      <w:proofErr w:type="spellEnd"/>
      <w:r w:rsidRPr="00D470D8">
        <w:rPr>
          <w:sz w:val="20"/>
          <w:szCs w:val="20"/>
        </w:rPr>
        <w:t xml:space="preserve"> экзамен подставного лица дежурным преподавателем составляется соответствующий акт о нарушении настоящих Правил.</w:t>
      </w:r>
    </w:p>
    <w:p w14:paraId="5D2C73A8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2.4.4. Опоздавшие обучающиеся на экзамен не допускаются.</w:t>
      </w:r>
    </w:p>
    <w:p w14:paraId="0D5DCABA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6236FB1D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 xml:space="preserve">2.4.6. По окончании времени, отведенного на экзамен (2 астрономических часа), дежурный преподаватель: </w:t>
      </w:r>
    </w:p>
    <w:p w14:paraId="724C748E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lastRenderedPageBreak/>
        <w:t>1) собирает экзаменационные работы;</w:t>
      </w:r>
    </w:p>
    <w:p w14:paraId="7A205070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2) проставляет в каждой работе знак окончания написания работ в листах ответов – литеру Х;</w:t>
      </w:r>
    </w:p>
    <w:p w14:paraId="44BAC569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3) предоставляет листы ответов вместе с явочными листами на шифрование специалисту деканата.</w:t>
      </w:r>
    </w:p>
    <w:p w14:paraId="4C341633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2.4.7. В случае задержки предоставления работ для шифрования специалисту деканата составляется соответствующий акт с последующим привлечением к ответственности виновных лиц.</w:t>
      </w:r>
    </w:p>
    <w:p w14:paraId="05448031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2.4.8. На экзамене обучающимся запрещается иметь при себе и/или использовать шпаргалки, сотовые телефоны, смарт-часы и другие технические и иные средства, которые могут быть использованы для несанкционированного доступа к вспомогательной информации. Запрещается разговаривать с другими обучающимися и посторонними лицами, записывать ФИО и/или иные идентификационные записи в ответах.</w:t>
      </w:r>
    </w:p>
    <w:p w14:paraId="2FF68D3A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2.4.9. Если обучающийся явился на экзамен и отказался от ответа по билету, сдача экзамена оценивается как оценка «F».</w:t>
      </w:r>
    </w:p>
    <w:p w14:paraId="2094B11B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2.4.10. При отсутствии уважительной причины неявка на экзамен оценивается как оценка «F».</w:t>
      </w:r>
    </w:p>
    <w:p w14:paraId="035B13C8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2.4.11. В случае нарушения обучающимся одного или нескольких из данных пунктов заполняется акт аннулирования экзаменационной работы (далее – Акт), выставляется оценка «F» («неудовлетворительно») за дисциплину.</w:t>
      </w:r>
    </w:p>
    <w:p w14:paraId="58129142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2.4.12. За повторное нарушение настоящих Правил на экзамене, обучающийся представляется к рассмотрению Совета факультета по Этике.</w:t>
      </w:r>
    </w:p>
    <w:p w14:paraId="5B5B7441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2.4.13. Итоговая оценка по дисциплине может быть аннулирована в течение 1 месяца после проведения экзамена, в случае выявления нарушения обучающимся инструкций для проведения итогового контроля с применением дистанционных образовательных технологий и/или правил поведения на экзамене: использование шпаргалок, сотовых телефонов, ведение переговоров и т. д. на основании записей с видеокамер наблюдения с заполнением Акта. Акт аннулированию обжалованию и апелляции не подлежит.</w:t>
      </w:r>
    </w:p>
    <w:p w14:paraId="5E87D54D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  <w:r w:rsidRPr="00D470D8">
        <w:rPr>
          <w:sz w:val="20"/>
          <w:szCs w:val="20"/>
        </w:rPr>
        <w:t>2.4.14. Все нарушения на экзаменах заносятся в транскрипт обучающегося.</w:t>
      </w:r>
    </w:p>
    <w:p w14:paraId="1C0ED633" w14:textId="77777777" w:rsidR="00DC3F1D" w:rsidRPr="00D470D8" w:rsidRDefault="00DC3F1D" w:rsidP="00DC3F1D">
      <w:pPr>
        <w:spacing w:line="276" w:lineRule="auto"/>
        <w:rPr>
          <w:b/>
          <w:bCs/>
          <w:sz w:val="20"/>
          <w:szCs w:val="20"/>
        </w:rPr>
      </w:pPr>
    </w:p>
    <w:p w14:paraId="003C133C" w14:textId="77777777" w:rsidR="00DC3F1D" w:rsidRPr="00D470D8" w:rsidRDefault="00DC3F1D" w:rsidP="00DC3F1D">
      <w:pPr>
        <w:spacing w:line="276" w:lineRule="auto"/>
        <w:rPr>
          <w:sz w:val="20"/>
          <w:szCs w:val="20"/>
        </w:rPr>
      </w:pPr>
    </w:p>
    <w:p w14:paraId="40FBB281" w14:textId="77777777" w:rsidR="002150A3" w:rsidRDefault="002150A3" w:rsidP="00DC3F1D">
      <w:pPr>
        <w:spacing w:line="276" w:lineRule="auto"/>
        <w:rPr>
          <w:b/>
          <w:sz w:val="20"/>
          <w:szCs w:val="20"/>
        </w:rPr>
      </w:pPr>
    </w:p>
    <w:p w14:paraId="603CDF83" w14:textId="77777777" w:rsidR="002150A3" w:rsidRDefault="002150A3" w:rsidP="00DC3F1D">
      <w:pPr>
        <w:spacing w:line="276" w:lineRule="auto"/>
        <w:rPr>
          <w:b/>
          <w:sz w:val="20"/>
          <w:szCs w:val="20"/>
        </w:rPr>
      </w:pPr>
    </w:p>
    <w:p w14:paraId="1BBA9AD3" w14:textId="12FBC839" w:rsidR="00DC3F1D" w:rsidRPr="00D470D8" w:rsidRDefault="00DC3F1D" w:rsidP="00DC3F1D">
      <w:pPr>
        <w:spacing w:line="276" w:lineRule="auto"/>
        <w:rPr>
          <w:b/>
          <w:sz w:val="20"/>
          <w:szCs w:val="20"/>
        </w:rPr>
      </w:pPr>
      <w:r w:rsidRPr="00D470D8">
        <w:rPr>
          <w:b/>
          <w:sz w:val="20"/>
          <w:szCs w:val="20"/>
        </w:rPr>
        <w:t>3. ПОЛИТИКА ОЦЕНИВАНИЯ</w:t>
      </w:r>
    </w:p>
    <w:p w14:paraId="18BEABCC" w14:textId="77777777" w:rsidR="00CD4EB0" w:rsidRPr="00D470D8" w:rsidRDefault="00CD4EB0" w:rsidP="00CD4EB0">
      <w:pPr>
        <w:spacing w:line="276" w:lineRule="auto"/>
        <w:rPr>
          <w:sz w:val="20"/>
          <w:szCs w:val="20"/>
        </w:rPr>
      </w:pPr>
    </w:p>
    <w:p w14:paraId="3166B71A" w14:textId="77777777" w:rsidR="00DC3F1D" w:rsidRPr="00D470D8" w:rsidRDefault="00DC3F1D" w:rsidP="00CD4EB0">
      <w:pPr>
        <w:spacing w:line="276" w:lineRule="auto"/>
        <w:rPr>
          <w:sz w:val="20"/>
          <w:szCs w:val="20"/>
        </w:rPr>
      </w:pPr>
    </w:p>
    <w:p w14:paraId="4C8B20A9" w14:textId="77777777" w:rsidR="00DC3F1D" w:rsidRPr="00D470D8" w:rsidRDefault="00DC3F1D" w:rsidP="00CD4EB0">
      <w:pPr>
        <w:spacing w:line="276" w:lineRule="auto"/>
        <w:rPr>
          <w:sz w:val="20"/>
          <w:szCs w:val="20"/>
        </w:rPr>
      </w:pPr>
    </w:p>
    <w:p w14:paraId="54A633E7" w14:textId="77777777" w:rsidR="00CD4EB0" w:rsidRPr="00D470D8" w:rsidRDefault="00CD4EB0" w:rsidP="00CD4EB0">
      <w:pPr>
        <w:spacing w:line="276" w:lineRule="auto"/>
        <w:rPr>
          <w:sz w:val="20"/>
          <w:szCs w:val="20"/>
        </w:rPr>
      </w:pPr>
    </w:p>
    <w:p w14:paraId="547966D0" w14:textId="77777777" w:rsidR="00336F14" w:rsidRPr="00D470D8" w:rsidRDefault="00336F14" w:rsidP="00CD4EB0">
      <w:pPr>
        <w:spacing w:line="276" w:lineRule="auto"/>
        <w:rPr>
          <w:sz w:val="20"/>
          <w:szCs w:val="20"/>
        </w:rPr>
      </w:pPr>
    </w:p>
    <w:p w14:paraId="4C84AC72" w14:textId="77777777" w:rsidR="00336F14" w:rsidRPr="00D470D8" w:rsidRDefault="00336F14" w:rsidP="00CD4EB0">
      <w:pPr>
        <w:spacing w:line="276" w:lineRule="auto"/>
        <w:rPr>
          <w:sz w:val="20"/>
          <w:szCs w:val="20"/>
        </w:rPr>
      </w:pPr>
    </w:p>
    <w:p w14:paraId="40191F7C" w14:textId="4228DF8E" w:rsidR="00336F14" w:rsidRPr="00D470D8" w:rsidRDefault="00336F14" w:rsidP="002B5D4D">
      <w:pPr>
        <w:widowControl/>
        <w:autoSpaceDE/>
        <w:autoSpaceDN/>
        <w:spacing w:line="256" w:lineRule="auto"/>
        <w:rPr>
          <w:sz w:val="20"/>
          <w:szCs w:val="20"/>
        </w:rPr>
        <w:sectPr w:rsidR="00336F14" w:rsidRPr="00D470D8" w:rsidSect="006674F9">
          <w:pgSz w:w="11920" w:h="16850"/>
          <w:pgMar w:top="454" w:right="454" w:bottom="454" w:left="567" w:header="0" w:footer="1138" w:gutter="0"/>
          <w:cols w:space="720"/>
        </w:sectPr>
      </w:pPr>
    </w:p>
    <w:p w14:paraId="10274AFB" w14:textId="77777777" w:rsidR="000A2422" w:rsidRPr="00D470D8" w:rsidRDefault="000A2422" w:rsidP="000A2422">
      <w:pPr>
        <w:jc w:val="center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lastRenderedPageBreak/>
        <w:t xml:space="preserve">РУБРИКАТОР КРИТЕРИАЛЬНОГО ОЦЕНИВАНИЯ ИТОГОВОГО КОНТРОЛЯ </w:t>
      </w:r>
    </w:p>
    <w:p w14:paraId="4E7445FE" w14:textId="77777777" w:rsidR="000A2422" w:rsidRPr="00D470D8" w:rsidRDefault="000A2422" w:rsidP="000A2422">
      <w:pPr>
        <w:rPr>
          <w:sz w:val="20"/>
          <w:szCs w:val="20"/>
        </w:rPr>
      </w:pPr>
      <w:r w:rsidRPr="00D470D8">
        <w:rPr>
          <w:b/>
          <w:bCs/>
          <w:color w:val="FF0000"/>
          <w:sz w:val="20"/>
          <w:szCs w:val="20"/>
        </w:rPr>
        <w:t> </w:t>
      </w:r>
      <w:r w:rsidRPr="00D470D8">
        <w:rPr>
          <w:color w:val="FF0000"/>
          <w:sz w:val="20"/>
          <w:szCs w:val="20"/>
        </w:rPr>
        <w:t xml:space="preserve">  </w:t>
      </w:r>
    </w:p>
    <w:p w14:paraId="5DADEDB3" w14:textId="073B84AD" w:rsidR="000A2422" w:rsidRPr="00D470D8" w:rsidRDefault="000A2422" w:rsidP="000A2422">
      <w:pPr>
        <w:jc w:val="center"/>
        <w:rPr>
          <w:sz w:val="20"/>
          <w:szCs w:val="20"/>
        </w:rPr>
      </w:pPr>
      <w:r w:rsidRPr="00D470D8">
        <w:rPr>
          <w:b/>
          <w:bCs/>
          <w:sz w:val="20"/>
          <w:szCs w:val="20"/>
        </w:rPr>
        <w:t xml:space="preserve">Дисциплина </w:t>
      </w:r>
      <w:r w:rsidRPr="00D470D8">
        <w:rPr>
          <w:sz w:val="20"/>
          <w:szCs w:val="20"/>
          <w:u w:val="single"/>
        </w:rPr>
        <w:t>Иностранный язык (профессиональный)</w:t>
      </w:r>
      <w:r w:rsidRPr="00D470D8">
        <w:rPr>
          <w:sz w:val="20"/>
          <w:szCs w:val="20"/>
          <w:lang w:val="kk-KZ"/>
        </w:rPr>
        <w:t>.</w:t>
      </w:r>
      <w:r w:rsidRPr="00D470D8">
        <w:rPr>
          <w:sz w:val="20"/>
          <w:szCs w:val="20"/>
        </w:rPr>
        <w:t xml:space="preserve">  </w:t>
      </w:r>
      <w:r w:rsidRPr="00D470D8">
        <w:rPr>
          <w:b/>
          <w:bCs/>
          <w:sz w:val="20"/>
          <w:szCs w:val="20"/>
        </w:rPr>
        <w:t>Форма:</w:t>
      </w:r>
      <w:r w:rsidRPr="00D470D8">
        <w:rPr>
          <w:sz w:val="20"/>
          <w:szCs w:val="20"/>
        </w:rPr>
        <w:t xml:space="preserve"> </w:t>
      </w:r>
      <w:r w:rsidRPr="00D470D8">
        <w:rPr>
          <w:sz w:val="20"/>
          <w:szCs w:val="20"/>
          <w:u w:val="single"/>
        </w:rPr>
        <w:t xml:space="preserve">Стандартный письменный </w:t>
      </w:r>
      <w:r w:rsidRPr="00D470D8">
        <w:rPr>
          <w:sz w:val="20"/>
          <w:szCs w:val="20"/>
          <w:u w:val="single"/>
          <w:lang w:val="en-US"/>
        </w:rPr>
        <w:t>offline</w:t>
      </w:r>
      <w:r w:rsidRPr="00D470D8">
        <w:rPr>
          <w:b/>
          <w:bCs/>
          <w:sz w:val="20"/>
          <w:szCs w:val="20"/>
          <w:u w:val="single"/>
        </w:rPr>
        <w:t>.</w:t>
      </w:r>
      <w:r w:rsidRPr="00D470D8">
        <w:rPr>
          <w:b/>
          <w:bCs/>
          <w:sz w:val="20"/>
          <w:szCs w:val="20"/>
        </w:rPr>
        <w:t xml:space="preserve">    Платформа: </w:t>
      </w:r>
      <w:r w:rsidRPr="00D470D8">
        <w:rPr>
          <w:bCs/>
          <w:sz w:val="20"/>
          <w:szCs w:val="20"/>
          <w:u w:val="single"/>
          <w:lang w:val="kk-KZ"/>
        </w:rPr>
        <w:t xml:space="preserve">ИС </w:t>
      </w:r>
      <w:proofErr w:type="spellStart"/>
      <w:r w:rsidRPr="00D470D8">
        <w:rPr>
          <w:bCs/>
          <w:sz w:val="20"/>
          <w:szCs w:val="20"/>
          <w:u w:val="single"/>
          <w:lang w:val="en-US"/>
        </w:rPr>
        <w:t>Univer</w:t>
      </w:r>
      <w:proofErr w:type="spellEnd"/>
    </w:p>
    <w:p w14:paraId="7484D05A" w14:textId="77777777" w:rsidR="000A2422" w:rsidRPr="00D470D8" w:rsidRDefault="000A2422" w:rsidP="000A2422">
      <w:pPr>
        <w:jc w:val="center"/>
        <w:rPr>
          <w:sz w:val="20"/>
          <w:szCs w:val="20"/>
        </w:rPr>
      </w:pPr>
    </w:p>
    <w:p w14:paraId="263A1537" w14:textId="77777777" w:rsidR="000A2422" w:rsidRPr="00D470D8" w:rsidRDefault="000A2422" w:rsidP="000A242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:rsidR="000A2422" w:rsidRPr="00D470D8" w14:paraId="5A1858FF" w14:textId="77777777" w:rsidTr="00142D38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D4CB706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23162511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2398C662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rFonts w:eastAsia="Calibr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9C665" wp14:editId="7CECC8C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7CF6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470D8"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 w:rsidRPr="00D470D8">
              <w:rPr>
                <w:sz w:val="20"/>
                <w:szCs w:val="20"/>
                <w:lang w:eastAsia="ru-RU"/>
              </w:rPr>
              <w:t> </w:t>
            </w:r>
          </w:p>
          <w:p w14:paraId="36FF62D6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  <w:lang w:eastAsia="ru-RU"/>
              </w:rPr>
              <w:t> </w:t>
            </w:r>
          </w:p>
          <w:p w14:paraId="7E7F7F49" w14:textId="77777777" w:rsidR="000A2422" w:rsidRPr="00D470D8" w:rsidRDefault="000A2422" w:rsidP="000A242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C4301A9" w14:textId="77777777" w:rsidR="000A2422" w:rsidRPr="00D470D8" w:rsidRDefault="000A2422" w:rsidP="000A242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31A3B133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D470D8"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FD1AE4B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 w:rsidRPr="00D470D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0A2422" w:rsidRPr="00D470D8" w14:paraId="742C304E" w14:textId="77777777" w:rsidTr="00142D38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31B2240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2FDD580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EF49134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733B8D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AC06AE2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2D15810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0A2422" w:rsidRPr="00D470D8" w14:paraId="0B4DB445" w14:textId="77777777" w:rsidTr="00142D38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E462003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34700B6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5F315FE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99F7CE1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681C7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12D986B" w14:textId="77777777" w:rsidR="000A2422" w:rsidRPr="00D470D8" w:rsidRDefault="000A2422" w:rsidP="000A5FB2">
            <w:pPr>
              <w:widowControl/>
              <w:numPr>
                <w:ilvl w:val="1"/>
                <w:numId w:val="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D3D14A4" w14:textId="77777777" w:rsidR="000A2422" w:rsidRPr="00D470D8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D470D8"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0A2422" w:rsidRPr="00D470D8" w14:paraId="4D280B07" w14:textId="77777777" w:rsidTr="00142D38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F0962A1" w14:textId="77777777" w:rsidR="000A2422" w:rsidRPr="00D470D8" w:rsidRDefault="000A2422" w:rsidP="000A242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1990BB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D470D8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D470D8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З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7DD23264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03E42C14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а; логичность изложения.</w:t>
            </w:r>
          </w:p>
          <w:p w14:paraId="637BB795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C3EB170" w14:textId="77777777" w:rsidR="000A2422" w:rsidRPr="00D470D8" w:rsidRDefault="000A2422" w:rsidP="000A2422">
            <w:pPr>
              <w:tabs>
                <w:tab w:val="left" w:pos="1499"/>
                <w:tab w:val="left" w:pos="2102"/>
              </w:tabs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«</w:t>
            </w:r>
            <w:r w:rsidRPr="00D470D8">
              <w:rPr>
                <w:rFonts w:eastAsia="QOVFH+ArialMT"/>
                <w:b/>
                <w:bCs/>
                <w:color w:val="000000"/>
                <w:spacing w:val="-7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ч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но»</w:t>
            </w:r>
            <w:r w:rsidRPr="00D470D8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выс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ся</w:t>
            </w:r>
            <w:r w:rsidRPr="00D470D8">
              <w:rPr>
                <w:rFonts w:eastAsia="MGCEF+ArialMT"/>
                <w:color w:val="000000"/>
                <w:spacing w:val="147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D470D8">
              <w:rPr>
                <w:rFonts w:eastAsia="MGCEF+ArialMT"/>
                <w:color w:val="000000"/>
                <w:spacing w:val="147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6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к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орый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ержит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рпы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ее раск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28"/>
                <w:sz w:val="20"/>
                <w:szCs w:val="20"/>
              </w:rPr>
              <w:t xml:space="preserve"> </w:t>
            </w:r>
            <w:r w:rsidRPr="00D470D8">
              <w:rPr>
                <w:color w:val="000000"/>
                <w:sz w:val="20"/>
                <w:szCs w:val="20"/>
              </w:rPr>
              <w:t>вопроса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ерну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ую арг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мен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18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жд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 вы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да                        </w:t>
            </w:r>
            <w:r w:rsidRPr="00D470D8">
              <w:rPr>
                <w:rFonts w:eastAsia="MGCEF+ArialMT"/>
                <w:color w:val="000000"/>
                <w:spacing w:val="-4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ут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ж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дени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8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построен</w:t>
            </w:r>
            <w:r w:rsidRPr="00D470D8">
              <w:rPr>
                <w:rFonts w:eastAsia="MGCEF+ArialMT"/>
                <w:color w:val="000000"/>
                <w:spacing w:val="18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гично</w:t>
            </w:r>
            <w:r w:rsidRPr="00D470D8">
              <w:rPr>
                <w:rFonts w:eastAsia="MGCEF+ArialMT"/>
                <w:color w:val="000000"/>
                <w:spacing w:val="179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 пос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п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лен</w:t>
            </w:r>
            <w:r w:rsidRPr="00D470D8">
              <w:rPr>
                <w:rFonts w:eastAsia="MGCEF+ArialMT"/>
                <w:color w:val="000000"/>
                <w:spacing w:val="6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имерами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               </w:t>
            </w:r>
            <w:r w:rsidRPr="00D470D8">
              <w:rPr>
                <w:rFonts w:eastAsia="MGCEF+ArialMT"/>
                <w:color w:val="000000"/>
                <w:spacing w:val="-58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 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зраб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ан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ем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орных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ят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C29D527" w14:textId="77777777" w:rsidR="000A2422" w:rsidRPr="00D470D8" w:rsidRDefault="000A2422" w:rsidP="000A2422">
            <w:pPr>
              <w:tabs>
                <w:tab w:val="left" w:pos="1392"/>
                <w:tab w:val="left" w:pos="2229"/>
              </w:tabs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а 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«</w:t>
            </w:r>
            <w:r w:rsidRPr="00D470D8">
              <w:rPr>
                <w:rFonts w:eastAsia="QOVFH+ArialMT"/>
                <w:b/>
                <w:bCs/>
                <w:color w:val="000000"/>
                <w:spacing w:val="-5"/>
                <w:sz w:val="20"/>
                <w:szCs w:val="20"/>
              </w:rPr>
              <w:t>х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шо»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выс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1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D470D8">
              <w:rPr>
                <w:rFonts w:eastAsia="MGCEF+ArialMT"/>
                <w:color w:val="000000"/>
                <w:spacing w:val="1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6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к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орый       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ержит п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лно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но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  <w:t xml:space="preserve">не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рпы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ее ос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ние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опро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а,</w:t>
            </w:r>
            <w:r w:rsidRPr="00D470D8">
              <w:rPr>
                <w:rFonts w:eastAsia="MGCEF+ArialMT"/>
                <w:color w:val="000000"/>
                <w:spacing w:val="1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окра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енную ар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ю основн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D470D8">
              <w:rPr>
                <w:rFonts w:eastAsia="MGCEF+ArialMT"/>
                <w:color w:val="000000"/>
                <w:spacing w:val="13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ж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доп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13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на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ру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шение 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ики  </w:t>
            </w:r>
            <w:r w:rsidRPr="00D470D8">
              <w:rPr>
                <w:rFonts w:eastAsia="MGCEF+ArialMT"/>
                <w:color w:val="000000"/>
                <w:spacing w:val="-23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пос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ности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ожен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2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ал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. В</w:t>
            </w:r>
            <w:r w:rsidRPr="00D470D8">
              <w:rPr>
                <w:rFonts w:eastAsia="MGCEF+ArialMT"/>
                <w:color w:val="000000"/>
                <w:spacing w:val="6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58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ся стилистич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ошиб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ки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н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чное уп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1"/>
                <w:sz w:val="20"/>
                <w:szCs w:val="20"/>
              </w:rPr>
              <w:t>б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ление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ми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нов.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BE30D3C" w14:textId="77777777" w:rsidR="000A2422" w:rsidRPr="00D470D8" w:rsidRDefault="000A2422" w:rsidP="000A2422">
            <w:pPr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«</w:t>
            </w:r>
            <w:r w:rsidRPr="00D470D8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D470D8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до</w:t>
            </w:r>
            <w:r w:rsidRPr="00D470D8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вле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QOVFH+ArialMT"/>
                <w:b/>
                <w:bCs/>
                <w:color w:val="000000"/>
                <w:spacing w:val="-5"/>
                <w:sz w:val="20"/>
                <w:szCs w:val="20"/>
              </w:rPr>
              <w:t>в</w:t>
            </w:r>
            <w:r w:rsidRPr="00D470D8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р</w:t>
            </w:r>
            <w:r w:rsidRPr="00D470D8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те</w:t>
            </w:r>
            <w:r w:rsidRPr="00D470D8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ьн</w:t>
            </w:r>
            <w:r w:rsidRPr="00D470D8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о»</w:t>
            </w:r>
            <w:r w:rsidRPr="00D470D8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выс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ся за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4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8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орый</w:t>
            </w:r>
            <w:r w:rsidRPr="00D470D8">
              <w:rPr>
                <w:rFonts w:eastAsia="MGCEF+ArialMT"/>
                <w:color w:val="000000"/>
                <w:spacing w:val="8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 не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ное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ще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ни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 пр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нных</w:t>
            </w:r>
            <w:r w:rsidRPr="00D470D8">
              <w:rPr>
                <w:rFonts w:eastAsia="MGCEF+ArialMT"/>
                <w:color w:val="000000"/>
                <w:spacing w:val="108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109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б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е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опро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по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хнос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 арг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нти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14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ые 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жени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8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8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ни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 доп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 комп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зиц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нные диспропо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9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нарушен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я      </w:t>
            </w:r>
            <w:r w:rsidRPr="00D470D8">
              <w:rPr>
                <w:rFonts w:eastAsia="MGCEF+ArialMT"/>
                <w:color w:val="000000"/>
                <w:spacing w:val="-47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гики      </w:t>
            </w:r>
            <w:r w:rsidRPr="00D470D8">
              <w:rPr>
                <w:rFonts w:eastAsia="MGCEF+ArialMT"/>
                <w:color w:val="000000"/>
                <w:spacing w:val="-49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 пос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ности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жен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27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риала.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07FAF5C" w14:textId="77777777" w:rsidR="000A2422" w:rsidRPr="00D470D8" w:rsidRDefault="000A2422" w:rsidP="000A2422">
            <w:pPr>
              <w:tabs>
                <w:tab w:val="left" w:pos="2327"/>
              </w:tabs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b/>
                <w:color w:val="000000"/>
                <w:spacing w:val="-1"/>
                <w:sz w:val="20"/>
                <w:szCs w:val="20"/>
              </w:rPr>
              <w:t>«Неудовлетворительная»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оценка ставится за 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еправил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ное ос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ние пос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х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опро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12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шиб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ную арг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ю, фа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тическ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 и р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чевые          </w:t>
            </w:r>
            <w:r w:rsidRPr="00D470D8">
              <w:rPr>
                <w:rFonts w:eastAsia="MGCEF+ArialMT"/>
                <w:color w:val="000000"/>
                <w:spacing w:val="-3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шиб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за доп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ение</w:t>
            </w:r>
            <w:r w:rsidRPr="00D470D8">
              <w:rPr>
                <w:rFonts w:eastAsia="MGCEF+ArialMT"/>
                <w:color w:val="000000"/>
                <w:spacing w:val="8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неверн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 закл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чени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D7719DD" w14:textId="77777777" w:rsidR="000A2422" w:rsidRPr="00D470D8" w:rsidRDefault="000A2422" w:rsidP="000A2422">
            <w:pPr>
              <w:tabs>
                <w:tab w:val="left" w:pos="892"/>
                <w:tab w:val="left" w:pos="2265"/>
              </w:tabs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b/>
                <w:color w:val="000000"/>
                <w:spacing w:val="-1"/>
                <w:sz w:val="20"/>
                <w:szCs w:val="20"/>
              </w:rPr>
              <w:t>«Неудовлетворительная»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оценка также ставится за н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зна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ие</w:t>
            </w:r>
            <w:r w:rsidRPr="00D470D8">
              <w:rPr>
                <w:rFonts w:eastAsia="MGCEF+ArialMT"/>
                <w:color w:val="000000"/>
                <w:spacing w:val="19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основных понятий, 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еор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й;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за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ш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ние</w:t>
            </w:r>
            <w:r w:rsidRPr="00D470D8">
              <w:rPr>
                <w:rFonts w:eastAsia="MGCEF+ArialMT"/>
                <w:color w:val="000000"/>
                <w:spacing w:val="44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вил про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ния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онтр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</w:tr>
      <w:tr w:rsidR="000A2422" w:rsidRPr="00D470D8" w14:paraId="78A1C781" w14:textId="77777777" w:rsidTr="00142D38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BD9EC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723E60F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D470D8">
              <w:rPr>
                <w:i/>
                <w:sz w:val="20"/>
                <w:szCs w:val="20"/>
                <w:lang w:eastAsia="ru-RU"/>
              </w:rPr>
              <w:t>Критерий 2.</w:t>
            </w:r>
            <w:r w:rsidRPr="00D470D8">
              <w:rPr>
                <w:sz w:val="20"/>
                <w:szCs w:val="20"/>
                <w:lang w:eastAsia="ru-RU"/>
              </w:rPr>
              <w:t xml:space="preserve"> 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173DB78D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B7577E" w14:textId="77777777" w:rsidR="000A2422" w:rsidRPr="00D470D8" w:rsidRDefault="000A2422" w:rsidP="000A2422">
            <w:pPr>
              <w:tabs>
                <w:tab w:val="left" w:pos="765"/>
                <w:tab w:val="left" w:pos="1967"/>
              </w:tabs>
              <w:spacing w:line="235" w:lineRule="exact"/>
              <w:rPr>
                <w:rFonts w:eastAsia="Microsoft Sans Serif"/>
                <w:sz w:val="20"/>
                <w:szCs w:val="20"/>
              </w:rPr>
            </w:pPr>
            <w:r w:rsidRPr="00D470D8">
              <w:rPr>
                <w:rFonts w:eastAsia="Microsoft Sans Serif"/>
                <w:sz w:val="20"/>
                <w:szCs w:val="20"/>
              </w:rPr>
              <w:t>Ответ проиллюстрирован</w:t>
            </w:r>
          </w:p>
          <w:p w14:paraId="55A44A40" w14:textId="77777777" w:rsidR="000A2422" w:rsidRPr="00D470D8" w:rsidRDefault="000A2422" w:rsidP="000A2422">
            <w:pPr>
              <w:spacing w:line="233" w:lineRule="exact"/>
              <w:rPr>
                <w:rFonts w:eastAsia="Microsoft Sans Serif"/>
                <w:sz w:val="20"/>
                <w:szCs w:val="20"/>
              </w:rPr>
            </w:pPr>
            <w:r w:rsidRPr="00D470D8">
              <w:rPr>
                <w:rFonts w:eastAsia="Microsoft Sans Serif"/>
                <w:sz w:val="20"/>
                <w:szCs w:val="20"/>
              </w:rPr>
              <w:t>примерами;</w:t>
            </w:r>
          </w:p>
          <w:p w14:paraId="1AC14C0C" w14:textId="77777777" w:rsidR="000A2422" w:rsidRPr="00D470D8" w:rsidRDefault="000A2422" w:rsidP="000A2422">
            <w:pPr>
              <w:tabs>
                <w:tab w:val="left" w:pos="1511"/>
              </w:tabs>
              <w:spacing w:line="232" w:lineRule="exact"/>
              <w:rPr>
                <w:rFonts w:eastAsia="Microsoft Sans Serif"/>
                <w:sz w:val="20"/>
                <w:szCs w:val="20"/>
              </w:rPr>
            </w:pPr>
            <w:r w:rsidRPr="00D470D8">
              <w:rPr>
                <w:rFonts w:eastAsia="Microsoft Sans Serif"/>
                <w:sz w:val="20"/>
                <w:szCs w:val="20"/>
              </w:rPr>
              <w:t>изложен</w:t>
            </w:r>
          </w:p>
          <w:p w14:paraId="048F3730" w14:textId="77777777" w:rsidR="000A2422" w:rsidRPr="00D470D8" w:rsidRDefault="000A2422" w:rsidP="000A2422">
            <w:pPr>
              <w:tabs>
                <w:tab w:val="left" w:pos="1612"/>
              </w:tabs>
              <w:spacing w:line="233" w:lineRule="exact"/>
              <w:rPr>
                <w:rFonts w:eastAsia="Microsoft Sans Serif"/>
                <w:sz w:val="20"/>
                <w:szCs w:val="20"/>
              </w:rPr>
            </w:pPr>
            <w:r w:rsidRPr="00D470D8">
              <w:rPr>
                <w:rFonts w:eastAsia="Microsoft Sans Serif"/>
                <w:sz w:val="20"/>
                <w:szCs w:val="20"/>
              </w:rPr>
              <w:t>грамотным научным</w:t>
            </w:r>
          </w:p>
          <w:p w14:paraId="0544E337" w14:textId="77777777" w:rsidR="000A2422" w:rsidRPr="00D470D8" w:rsidRDefault="000A2422" w:rsidP="000A2422">
            <w:pPr>
              <w:spacing w:line="233" w:lineRule="exact"/>
              <w:rPr>
                <w:rFonts w:eastAsia="Microsoft Sans Serif"/>
                <w:sz w:val="20"/>
                <w:szCs w:val="20"/>
              </w:rPr>
            </w:pPr>
            <w:r w:rsidRPr="00D470D8">
              <w:rPr>
                <w:rFonts w:eastAsia="Microsoft Sans Serif"/>
                <w:sz w:val="20"/>
                <w:szCs w:val="20"/>
              </w:rPr>
              <w:t>языком,</w:t>
            </w:r>
            <w:r w:rsidRPr="00D470D8">
              <w:rPr>
                <w:rFonts w:eastAsia="Microsoft Sans Serif"/>
                <w:spacing w:val="5"/>
                <w:sz w:val="20"/>
                <w:szCs w:val="20"/>
              </w:rPr>
              <w:t xml:space="preserve"> </w:t>
            </w:r>
            <w:r w:rsidRPr="00D470D8">
              <w:rPr>
                <w:rFonts w:eastAsia="Microsoft Sans Serif"/>
                <w:sz w:val="20"/>
                <w:szCs w:val="20"/>
              </w:rPr>
              <w:t>все</w:t>
            </w:r>
            <w:r w:rsidRPr="00D470D8">
              <w:rPr>
                <w:rFonts w:eastAsia="Microsoft Sans Serif"/>
                <w:spacing w:val="58"/>
                <w:sz w:val="20"/>
                <w:szCs w:val="20"/>
              </w:rPr>
              <w:t xml:space="preserve"> </w:t>
            </w:r>
            <w:r w:rsidRPr="00D470D8">
              <w:rPr>
                <w:rFonts w:eastAsia="Microsoft Sans Serif"/>
                <w:sz w:val="20"/>
                <w:szCs w:val="20"/>
              </w:rPr>
              <w:t>термины</w:t>
            </w:r>
            <w:r w:rsidRPr="00D470D8">
              <w:rPr>
                <w:rFonts w:eastAsia="Microsoft Sans Serif"/>
                <w:spacing w:val="59"/>
                <w:sz w:val="20"/>
                <w:szCs w:val="20"/>
              </w:rPr>
              <w:t xml:space="preserve"> </w:t>
            </w:r>
            <w:r w:rsidRPr="00D470D8">
              <w:rPr>
                <w:rFonts w:eastAsia="Microsoft Sans Serif"/>
                <w:sz w:val="20"/>
                <w:szCs w:val="20"/>
              </w:rPr>
              <w:t>и</w:t>
            </w:r>
          </w:p>
          <w:p w14:paraId="3ECD5FFD" w14:textId="77777777" w:rsidR="000A2422" w:rsidRPr="00D470D8" w:rsidRDefault="000A2422" w:rsidP="000A2422">
            <w:pPr>
              <w:tabs>
                <w:tab w:val="left" w:pos="1221"/>
              </w:tabs>
              <w:spacing w:line="233" w:lineRule="exact"/>
              <w:rPr>
                <w:rFonts w:eastAsia="Microsoft Sans Serif"/>
                <w:sz w:val="20"/>
                <w:szCs w:val="20"/>
              </w:rPr>
            </w:pPr>
            <w:r w:rsidRPr="00D470D8">
              <w:rPr>
                <w:rFonts w:eastAsia="Microsoft Sans Serif"/>
                <w:sz w:val="20"/>
                <w:szCs w:val="20"/>
              </w:rPr>
              <w:t>понятия употреблены</w:t>
            </w:r>
          </w:p>
          <w:p w14:paraId="67E850CA" w14:textId="77777777" w:rsidR="000A2422" w:rsidRPr="00D470D8" w:rsidRDefault="000A2422" w:rsidP="000A2422">
            <w:pPr>
              <w:spacing w:line="233" w:lineRule="exact"/>
              <w:rPr>
                <w:rFonts w:eastAsia="Microsoft Sans Serif"/>
                <w:sz w:val="20"/>
                <w:szCs w:val="20"/>
              </w:rPr>
            </w:pPr>
            <w:r w:rsidRPr="00D470D8">
              <w:rPr>
                <w:rFonts w:eastAsia="Microsoft Sans Serif"/>
                <w:sz w:val="20"/>
                <w:szCs w:val="20"/>
              </w:rPr>
              <w:t>корректно</w:t>
            </w:r>
            <w:r w:rsidRPr="00D470D8">
              <w:rPr>
                <w:rFonts w:eastAsia="Microsoft Sans Serif"/>
                <w:spacing w:val="60"/>
                <w:sz w:val="20"/>
                <w:szCs w:val="20"/>
              </w:rPr>
              <w:t xml:space="preserve"> </w:t>
            </w:r>
            <w:r w:rsidRPr="00D470D8">
              <w:rPr>
                <w:rFonts w:eastAsia="Microsoft Sans Serif"/>
                <w:sz w:val="20"/>
                <w:szCs w:val="20"/>
              </w:rPr>
              <w:t xml:space="preserve">и  </w:t>
            </w:r>
            <w:r w:rsidRPr="00D470D8">
              <w:rPr>
                <w:rFonts w:eastAsia="Microsoft Sans Serif"/>
                <w:spacing w:val="2"/>
                <w:sz w:val="20"/>
                <w:szCs w:val="20"/>
              </w:rPr>
              <w:t xml:space="preserve"> </w:t>
            </w:r>
            <w:r w:rsidRPr="00D470D8">
              <w:rPr>
                <w:rFonts w:eastAsia="Microsoft Sans Serif"/>
                <w:sz w:val="20"/>
                <w:szCs w:val="20"/>
              </w:rPr>
              <w:t>раскрыты</w:t>
            </w:r>
          </w:p>
          <w:p w14:paraId="56703417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верно.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8B46F9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Ответ не подтвержден конкретными примерами в полной мере. Имеются некоторые неточности.</w:t>
            </w:r>
          </w:p>
          <w:p w14:paraId="5F2E9885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9E0CE5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Студент</w:t>
            </w:r>
            <w:r w:rsidRPr="00D470D8">
              <w:rPr>
                <w:sz w:val="20"/>
                <w:szCs w:val="20"/>
              </w:rPr>
              <w:tab/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иллюстри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ру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т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еор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ческ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7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ия </w:t>
            </w:r>
            <w:r w:rsidRPr="00D470D8">
              <w:rPr>
                <w:rFonts w:eastAsia="MGCEF+ArialMT"/>
                <w:sz w:val="20"/>
                <w:szCs w:val="20"/>
              </w:rPr>
              <w:t>примерами из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зраб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ан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D470D8">
              <w:rPr>
                <w:rFonts w:eastAsia="MGCEF+ArialMT"/>
                <w:color w:val="000000"/>
                <w:spacing w:val="5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онспе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в     </w:t>
            </w:r>
            <w:r w:rsidRPr="00D470D8">
              <w:rPr>
                <w:rFonts w:eastAsia="MGCEF+ArialMT"/>
                <w:color w:val="000000"/>
                <w:spacing w:val="-9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ых занят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617A37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Ключевые</w:t>
            </w:r>
            <w:r w:rsidRPr="00D470D8">
              <w:rPr>
                <w:spacing w:val="46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для</w:t>
            </w:r>
            <w:r w:rsidRPr="00D470D8">
              <w:rPr>
                <w:spacing w:val="46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учебного</w:t>
            </w:r>
          </w:p>
          <w:p w14:paraId="399A85B2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курса</w:t>
            </w:r>
            <w:r w:rsidRPr="00D470D8">
              <w:rPr>
                <w:sz w:val="20"/>
                <w:szCs w:val="20"/>
              </w:rPr>
              <w:tab/>
              <w:t>понятия,</w:t>
            </w:r>
          </w:p>
          <w:p w14:paraId="7807BED9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содержащиеся</w:t>
            </w:r>
            <w:r w:rsidRPr="00D470D8">
              <w:rPr>
                <w:sz w:val="20"/>
                <w:szCs w:val="20"/>
              </w:rPr>
              <w:tab/>
              <w:t>в</w:t>
            </w:r>
          </w:p>
          <w:p w14:paraId="5C318C15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вопросах, трактуются со значительными ошибками.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D7E834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Студент нее подтверждает примерами основные теоретические положения курса.</w:t>
            </w:r>
          </w:p>
          <w:p w14:paraId="3CF40648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0A2422" w:rsidRPr="00D470D8" w14:paraId="5AA17515" w14:textId="77777777" w:rsidTr="00142D38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16F8769" w14:textId="77777777" w:rsidR="000A2422" w:rsidRPr="00D470D8" w:rsidRDefault="000A2422" w:rsidP="000A242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AAC88B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D470D8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58DC7102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D470D8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D470D8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1BE844E0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38A71579" w14:textId="77777777" w:rsidR="000A2422" w:rsidRPr="00D470D8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7CEFA376" w14:textId="77777777" w:rsidR="000A2422" w:rsidRPr="00D470D8" w:rsidRDefault="000A2422" w:rsidP="000A2422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5EE446" w14:textId="77777777" w:rsidR="000A2422" w:rsidRPr="00D470D8" w:rsidRDefault="000A2422" w:rsidP="000A2422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ып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нение уч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бн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о         </w:t>
            </w:r>
            <w:r w:rsidRPr="00D470D8">
              <w:rPr>
                <w:rFonts w:eastAsia="MGCEF+ArialMT"/>
                <w:color w:val="000000"/>
                <w:spacing w:val="-6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ернуты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арг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нтиро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нный письменный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на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нный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опрос                         </w:t>
            </w:r>
            <w:r w:rsidRPr="00D470D8">
              <w:rPr>
                <w:rFonts w:eastAsia="MGCEF+ArialMT"/>
                <w:color w:val="000000"/>
                <w:spacing w:val="-4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 пос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ду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им решением практич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  <w:t>з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ч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рса.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681564" w14:textId="77777777" w:rsidR="000A2422" w:rsidRPr="00D470D8" w:rsidRDefault="000A2422" w:rsidP="000A2422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стичное</w:t>
            </w:r>
            <w:r w:rsidRPr="00D470D8">
              <w:rPr>
                <w:rFonts w:eastAsia="MGCEF+ArialMT"/>
                <w:color w:val="000000"/>
                <w:spacing w:val="57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вып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уч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б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 задани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мес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ами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арг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нтиро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нный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на</w:t>
            </w:r>
            <w:r w:rsidRPr="00D470D8">
              <w:rPr>
                <w:rFonts w:eastAsia="MGCEF+ArialMT"/>
                <w:color w:val="000000"/>
                <w:spacing w:val="7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ленный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53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лным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реш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ем практич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ч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рса;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рам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ное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ль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ние норм 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учн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 по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 xml:space="preserve"> 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рсу.</w:t>
            </w:r>
          </w:p>
          <w:p w14:paraId="6B096D80" w14:textId="77777777" w:rsidR="000A2422" w:rsidRPr="00D470D8" w:rsidRDefault="000A2422" w:rsidP="000A2422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BAAEF9" w14:textId="77777777" w:rsidR="000A2422" w:rsidRPr="00D470D8" w:rsidRDefault="000A2422" w:rsidP="000A2422">
            <w:pPr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 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ла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ся фра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арн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 на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ушением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огич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й посл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дов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льност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доп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ены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фа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тическ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смыс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овые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чности,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еор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ческ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 зна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ия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рса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исп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ны по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хнос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D780D2" w14:textId="77777777" w:rsidR="000A2422" w:rsidRPr="00D470D8" w:rsidRDefault="000A2422" w:rsidP="000A2422">
            <w:pPr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нал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ный м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шения зада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ия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ли н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дос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 пр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думанный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а; 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еум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ние реш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ть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дани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вып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нять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ния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 об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ем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вид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; доп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щен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ие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шибок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 не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очетов, превосх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дя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ее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орму.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759D27" w14:textId="77777777" w:rsidR="000A2422" w:rsidRPr="00D470D8" w:rsidRDefault="000A2422" w:rsidP="000A2422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мение пр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им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енять</w:t>
            </w:r>
            <w:r w:rsidRPr="00D470D8">
              <w:rPr>
                <w:rFonts w:eastAsia="MGCEF+ArialMT"/>
                <w:color w:val="000000"/>
                <w:spacing w:val="12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ани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ал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рит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 для решения</w:t>
            </w:r>
            <w:r w:rsidRPr="00D470D8">
              <w:rPr>
                <w:rFonts w:eastAsia="MGCEF+ArialMT"/>
                <w:color w:val="000000"/>
                <w:spacing w:val="18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; 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ме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ние     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ть вы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ы                  </w:t>
            </w:r>
            <w:r w:rsidRPr="00D470D8">
              <w:rPr>
                <w:rFonts w:eastAsia="MGCEF+ArialMT"/>
                <w:color w:val="000000"/>
                <w:spacing w:val="-23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 обо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бщ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ени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.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ш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ие Пр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вил про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ния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онтр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  <w:p w14:paraId="6C1AC917" w14:textId="77777777" w:rsidR="000A2422" w:rsidRPr="00D470D8" w:rsidRDefault="000A2422" w:rsidP="000A2422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</w:p>
        </w:tc>
      </w:tr>
      <w:tr w:rsidR="000A2422" w:rsidRPr="00D470D8" w14:paraId="60FDD499" w14:textId="77777777" w:rsidTr="00142D38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59F09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B83187F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lastRenderedPageBreak/>
              <w:t>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4FC6A1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Научные</w:t>
            </w:r>
          </w:p>
          <w:p w14:paraId="6284107D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понятия</w:t>
            </w:r>
            <w:r w:rsidRPr="00D470D8">
              <w:rPr>
                <w:sz w:val="20"/>
                <w:szCs w:val="20"/>
              </w:rPr>
              <w:tab/>
              <w:t>свободно</w:t>
            </w:r>
          </w:p>
          <w:p w14:paraId="7F796AF1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применяются</w:t>
            </w:r>
            <w:r w:rsidRPr="00D470D8">
              <w:rPr>
                <w:sz w:val="20"/>
                <w:szCs w:val="20"/>
              </w:rPr>
              <w:tab/>
              <w:t>к</w:t>
            </w:r>
          </w:p>
          <w:p w14:paraId="70089017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поставленному</w:t>
            </w:r>
            <w:r w:rsidRPr="00D470D8">
              <w:rPr>
                <w:spacing w:val="3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заданию</w:t>
            </w:r>
          </w:p>
          <w:p w14:paraId="138CBBF8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с</w:t>
            </w:r>
            <w:r w:rsidRPr="00D470D8">
              <w:rPr>
                <w:sz w:val="20"/>
                <w:szCs w:val="20"/>
              </w:rPr>
              <w:tab/>
              <w:t>последующим</w:t>
            </w:r>
          </w:p>
          <w:p w14:paraId="1913C514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логичным</w:t>
            </w:r>
            <w:r w:rsidRPr="00D470D8">
              <w:rPr>
                <w:sz w:val="20"/>
                <w:szCs w:val="20"/>
              </w:rPr>
              <w:tab/>
              <w:t>и доказательным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 xml:space="preserve">раскрытием </w:t>
            </w:r>
            <w:r w:rsidRPr="00D470D8">
              <w:rPr>
                <w:spacing w:val="-1"/>
                <w:sz w:val="20"/>
                <w:szCs w:val="20"/>
              </w:rPr>
              <w:t xml:space="preserve">основной </w:t>
            </w:r>
            <w:r w:rsidRPr="00D470D8">
              <w:rPr>
                <w:sz w:val="20"/>
                <w:szCs w:val="20"/>
              </w:rPr>
              <w:t>проблемы.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7C5BA5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Знания студента адаптированы;</w:t>
            </w:r>
          </w:p>
          <w:p w14:paraId="0BD49872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pacing w:val="-1"/>
                <w:sz w:val="20"/>
                <w:szCs w:val="20"/>
              </w:rPr>
              <w:t>ответы</w:t>
            </w:r>
            <w:r w:rsidRPr="00D470D8">
              <w:rPr>
                <w:spacing w:val="-10"/>
                <w:sz w:val="20"/>
                <w:szCs w:val="20"/>
              </w:rPr>
              <w:t xml:space="preserve"> </w:t>
            </w:r>
            <w:r w:rsidRPr="00D470D8">
              <w:rPr>
                <w:spacing w:val="-1"/>
                <w:sz w:val="20"/>
                <w:szCs w:val="20"/>
              </w:rPr>
              <w:t>отличаются</w:t>
            </w:r>
            <w:r w:rsidRPr="00D470D8">
              <w:rPr>
                <w:spacing w:val="-12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слабой</w:t>
            </w:r>
          </w:p>
          <w:p w14:paraId="75E8F62C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структурированностью,</w:t>
            </w:r>
            <w:r w:rsidRPr="00D470D8">
              <w:rPr>
                <w:spacing w:val="25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в ответе имеют место несущественные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 xml:space="preserve">фактические </w:t>
            </w:r>
            <w:r w:rsidRPr="00D470D8">
              <w:rPr>
                <w:spacing w:val="-1"/>
                <w:sz w:val="20"/>
                <w:szCs w:val="20"/>
              </w:rPr>
              <w:t>ошибки</w:t>
            </w:r>
            <w:r w:rsidRPr="00D470D8">
              <w:rPr>
                <w:sz w:val="20"/>
                <w:szCs w:val="20"/>
              </w:rPr>
              <w:t xml:space="preserve">, которые </w:t>
            </w:r>
            <w:r w:rsidRPr="00D470D8">
              <w:rPr>
                <w:spacing w:val="-1"/>
                <w:sz w:val="20"/>
                <w:szCs w:val="20"/>
              </w:rPr>
              <w:t xml:space="preserve">способен </w:t>
            </w:r>
            <w:r w:rsidRPr="00D470D8">
              <w:rPr>
                <w:sz w:val="20"/>
                <w:szCs w:val="20"/>
              </w:rPr>
              <w:t>исправить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самостоятельно,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 xml:space="preserve">благодаря </w:t>
            </w:r>
            <w:r w:rsidRPr="00D470D8">
              <w:rPr>
                <w:spacing w:val="-2"/>
                <w:sz w:val="20"/>
                <w:szCs w:val="20"/>
              </w:rPr>
              <w:t>наводящему</w:t>
            </w:r>
            <w:r w:rsidRPr="00D470D8">
              <w:rPr>
                <w:spacing w:val="-52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вопросу.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38EEFF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Отсутствует</w:t>
            </w:r>
          </w:p>
          <w:p w14:paraId="74356D99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осмысленность</w:t>
            </w:r>
          </w:p>
          <w:p w14:paraId="40BA72EE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предоставляемого</w:t>
            </w:r>
          </w:p>
          <w:p w14:paraId="4BD7E11D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материала,</w:t>
            </w:r>
            <w:r w:rsidRPr="00D470D8">
              <w:rPr>
                <w:sz w:val="20"/>
                <w:szCs w:val="20"/>
              </w:rPr>
              <w:tab/>
              <w:t>отсутствует</w:t>
            </w:r>
          </w:p>
          <w:p w14:paraId="33E3E868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представление</w:t>
            </w:r>
            <w:r w:rsidRPr="00D470D8">
              <w:rPr>
                <w:sz w:val="20"/>
                <w:szCs w:val="20"/>
              </w:rPr>
              <w:tab/>
              <w:t>о</w:t>
            </w:r>
          </w:p>
          <w:p w14:paraId="4957B393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межпредметных</w:t>
            </w:r>
            <w:r w:rsidRPr="00D470D8">
              <w:rPr>
                <w:spacing w:val="-5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90E76B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На большую</w:t>
            </w:r>
            <w:r w:rsidRPr="00D470D8">
              <w:rPr>
                <w:sz w:val="20"/>
                <w:szCs w:val="20"/>
              </w:rPr>
              <w:tab/>
              <w:t>часть</w:t>
            </w:r>
          </w:p>
          <w:p w14:paraId="060AC59F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дополнительных</w:t>
            </w:r>
          </w:p>
          <w:p w14:paraId="664C1EC1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вопросов</w:t>
            </w:r>
            <w:r w:rsidRPr="00D470D8">
              <w:rPr>
                <w:spacing w:val="-1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по</w:t>
            </w:r>
            <w:r w:rsidRPr="00D470D8">
              <w:rPr>
                <w:spacing w:val="-9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содержанию</w:t>
            </w:r>
          </w:p>
          <w:p w14:paraId="1144C295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lastRenderedPageBreak/>
              <w:t>экзамена</w:t>
            </w:r>
            <w:r w:rsidRPr="00D470D8">
              <w:rPr>
                <w:sz w:val="20"/>
                <w:szCs w:val="20"/>
              </w:rPr>
              <w:tab/>
              <w:t>студент затрудняется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дать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ответ</w:t>
            </w:r>
            <w:r w:rsidRPr="00D470D8">
              <w:rPr>
                <w:spacing w:val="-52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или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не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дает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верных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E99A42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lastRenderedPageBreak/>
              <w:t>Студент полностью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не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усвоил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материал.</w:t>
            </w:r>
          </w:p>
          <w:p w14:paraId="3DCF9E6F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 xml:space="preserve">Нарушение </w:t>
            </w:r>
            <w:r w:rsidRPr="00D470D8">
              <w:rPr>
                <w:spacing w:val="-1"/>
                <w:sz w:val="20"/>
                <w:szCs w:val="20"/>
              </w:rPr>
              <w:t>Правил</w:t>
            </w:r>
            <w:r w:rsidRPr="00D470D8">
              <w:rPr>
                <w:spacing w:val="-53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lastRenderedPageBreak/>
              <w:t>проведения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итогового</w:t>
            </w:r>
            <w:r w:rsidRPr="00D470D8">
              <w:rPr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контроля.</w:t>
            </w:r>
          </w:p>
        </w:tc>
      </w:tr>
      <w:tr w:rsidR="000A2422" w:rsidRPr="00D470D8" w14:paraId="3A14FDF4" w14:textId="77777777" w:rsidTr="00142D38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4D1EE57" w14:textId="77777777" w:rsidR="000A2422" w:rsidRPr="00D470D8" w:rsidRDefault="000A2422" w:rsidP="000A242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D470D8">
              <w:rPr>
                <w:b/>
                <w:bCs/>
                <w:sz w:val="20"/>
                <w:szCs w:val="20"/>
                <w:lang w:eastAsia="ru-RU"/>
              </w:rPr>
              <w:lastRenderedPageBreak/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4B143A5" w14:textId="77777777" w:rsidR="000A2422" w:rsidRPr="00D470D8" w:rsidRDefault="000A2422" w:rsidP="000A2422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1F7CC1B9" w14:textId="77777777" w:rsidR="000A2422" w:rsidRPr="00D470D8" w:rsidRDefault="000A2422" w:rsidP="000A2422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письменный </w:t>
            </w:r>
            <w:r w:rsidRPr="00D470D8">
              <w:rPr>
                <w:rFonts w:eastAsia="QOVFH+ArialMT"/>
                <w:sz w:val="20"/>
                <w:szCs w:val="20"/>
              </w:rPr>
              <w:t xml:space="preserve">критический 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D470D8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D470D8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D470D8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10209334" w14:textId="77777777" w:rsidR="000A2422" w:rsidRPr="00D470D8" w:rsidRDefault="000A2422" w:rsidP="000A2422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BBDFD2" w14:textId="77777777" w:rsidR="000A2422" w:rsidRPr="00D470D8" w:rsidRDefault="000A2422" w:rsidP="000A2422">
            <w:pPr>
              <w:spacing w:line="237" w:lineRule="auto"/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ов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ьное, 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ичное и правил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ное обоснов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ние</w:t>
            </w:r>
            <w:r w:rsidRPr="00D470D8">
              <w:rPr>
                <w:rFonts w:eastAsia="MGCEF+ArialMT"/>
                <w:color w:val="000000"/>
                <w:spacing w:val="114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ных 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жений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  <w:t>и пр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им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ененной</w:t>
            </w:r>
            <w:r w:rsidRPr="00D470D8">
              <w:rPr>
                <w:rFonts w:eastAsia="MGCEF+ArialMT"/>
                <w:color w:val="000000"/>
                <w:spacing w:val="9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дик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и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и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хн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гии, грам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тност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ь,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б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дение         </w:t>
            </w:r>
            <w:r w:rsidRPr="00D470D8">
              <w:rPr>
                <w:rFonts w:eastAsia="MGCEF+ArialMT"/>
                <w:color w:val="000000"/>
                <w:spacing w:val="-2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норм 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учн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о           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а, доп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ся            </w:t>
            </w:r>
            <w:r w:rsidRPr="00D470D8">
              <w:rPr>
                <w:rFonts w:eastAsia="MGCEF+ArialMT"/>
                <w:color w:val="000000"/>
                <w:spacing w:val="-5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1</w:t>
            </w:r>
            <w:r w:rsidRPr="00D470D8">
              <w:rPr>
                <w:rFonts w:eastAsia="BFARP+ArialMT"/>
                <w:color w:val="000000"/>
                <w:sz w:val="20"/>
                <w:szCs w:val="20"/>
              </w:rPr>
              <w:t>-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2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н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чности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ab/>
              <w:t xml:space="preserve">в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ожении</w:t>
            </w:r>
            <w:r w:rsidRPr="00D470D8">
              <w:rPr>
                <w:rFonts w:eastAsia="MGCEF+ArialMT"/>
                <w:color w:val="000000"/>
                <w:spacing w:val="19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к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орые</w:t>
            </w:r>
            <w:r w:rsidRPr="00D470D8">
              <w:rPr>
                <w:rFonts w:eastAsia="MGCEF+ArialMT"/>
                <w:color w:val="000000"/>
                <w:spacing w:val="37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 w:rsidRPr="00D470D8">
              <w:rPr>
                <w:rFonts w:eastAsia="MGCEF+ArialMT"/>
                <w:color w:val="000000"/>
                <w:spacing w:val="33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35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на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ерные      </w:t>
            </w:r>
            <w:r w:rsidRPr="00D470D8">
              <w:rPr>
                <w:rFonts w:eastAsia="MGCEF+ArialMT"/>
                <w:color w:val="000000"/>
                <w:spacing w:val="-9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в      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ц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ом вы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866264" w14:textId="77777777" w:rsidR="000A2422" w:rsidRPr="00D470D8" w:rsidRDefault="000A2422" w:rsidP="000A2422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ся 3</w:t>
            </w:r>
            <w:r w:rsidRPr="00D470D8">
              <w:rPr>
                <w:rFonts w:eastAsia="BFARP+ArialMT"/>
                <w:color w:val="000000"/>
                <w:spacing w:val="1"/>
                <w:sz w:val="20"/>
                <w:szCs w:val="20"/>
              </w:rPr>
              <w:t>-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4 н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чности                  в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ль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нии понятийн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 м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ала, н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зн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ьные погрешности               </w:t>
            </w:r>
            <w:r w:rsidRPr="00D470D8">
              <w:rPr>
                <w:rFonts w:eastAsia="MGCEF+ArialMT"/>
                <w:color w:val="000000"/>
                <w:spacing w:val="-54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 обо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бщ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ениях               </w:t>
            </w:r>
            <w:r w:rsidRPr="00D470D8">
              <w:rPr>
                <w:rFonts w:eastAsia="MGCEF+ArialMT"/>
                <w:color w:val="000000"/>
                <w:spacing w:val="-10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 вы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х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11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орые</w:t>
            </w:r>
            <w:r w:rsidRPr="00D470D8">
              <w:rPr>
                <w:rFonts w:eastAsia="MGCEF+ArialMT"/>
                <w:color w:val="000000"/>
                <w:spacing w:val="11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не 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лия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174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на</w:t>
            </w:r>
            <w:r w:rsidRPr="00D470D8">
              <w:rPr>
                <w:rFonts w:eastAsia="MGCEF+ArialMT"/>
                <w:color w:val="000000"/>
                <w:spacing w:val="17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х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ороший общий              </w:t>
            </w:r>
            <w:r w:rsidRPr="00D470D8">
              <w:rPr>
                <w:rFonts w:eastAsia="MGCEF+ArialMT"/>
                <w:color w:val="000000"/>
                <w:spacing w:val="-56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ро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нь вып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нения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зад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ния.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796DC4" w14:textId="77777777" w:rsidR="000A2422" w:rsidRPr="00D470D8" w:rsidRDefault="000A2422" w:rsidP="000A2422">
            <w:pPr>
              <w:spacing w:line="237" w:lineRule="auto"/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z w:val="20"/>
                <w:szCs w:val="20"/>
              </w:rPr>
              <w:t>Вы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по пр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им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ени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ти обос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ых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учных 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жений не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нкр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ы и н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б</w:t>
            </w:r>
            <w:r w:rsidRPr="00D470D8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ди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ны,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ме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ют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ся стилистич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 грамм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тич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ески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ош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б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68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акже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ности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 обраб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16"/>
                <w:sz w:val="20"/>
                <w:szCs w:val="20"/>
              </w:rPr>
              <w:t>ь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ов пра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ч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г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74F76F" w14:textId="77777777" w:rsidR="000A2422" w:rsidRPr="00D470D8" w:rsidRDefault="000A2422" w:rsidP="000A2422">
            <w:pPr>
              <w:spacing w:line="237" w:lineRule="auto"/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ание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нено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 г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бе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ши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 ошиб</w:t>
            </w:r>
            <w:r w:rsidRPr="00D470D8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ами,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на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опросы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неп</w:t>
            </w:r>
            <w:r w:rsidRPr="00D470D8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лны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 поняти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й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ный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ериал и арг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умен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ация исп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ль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ны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сл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452123" w14:textId="77777777" w:rsidR="000A2422" w:rsidRPr="00D470D8" w:rsidRDefault="000A2422" w:rsidP="000A2422">
            <w:pPr>
              <w:spacing w:line="237" w:lineRule="auto"/>
              <w:rPr>
                <w:color w:val="000000"/>
                <w:sz w:val="20"/>
                <w:szCs w:val="20"/>
              </w:rPr>
            </w:pPr>
            <w:r w:rsidRPr="00D470D8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ание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 вып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су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ст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ю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т 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ты на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 w:rsidRPr="00D470D8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нные 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опрос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D470D8">
              <w:rPr>
                <w:rFonts w:eastAsia="MGCEF+ArialMT"/>
                <w:color w:val="000000"/>
                <w:spacing w:val="13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алы и инст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>ме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нты ана</w:t>
            </w:r>
            <w:r w:rsidRPr="00D470D8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иза</w:t>
            </w:r>
            <w:r w:rsidRPr="00D470D8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не исп</w:t>
            </w:r>
            <w:r w:rsidRPr="00D470D8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ль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D470D8">
              <w:rPr>
                <w:rFonts w:eastAsia="MGCEF+ArialMT"/>
                <w:color w:val="000000"/>
                <w:sz w:val="20"/>
                <w:szCs w:val="20"/>
              </w:rPr>
              <w:t xml:space="preserve">ны. </w:t>
            </w:r>
          </w:p>
        </w:tc>
      </w:tr>
      <w:tr w:rsidR="000A2422" w:rsidRPr="00D470D8" w14:paraId="23D94D1D" w14:textId="77777777" w:rsidTr="00142D38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F42FF" w14:textId="77777777" w:rsidR="000A2422" w:rsidRPr="00D470D8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B9A03CF" w14:textId="77777777" w:rsidR="000A2422" w:rsidRPr="00D470D8" w:rsidRDefault="000A2422" w:rsidP="000A2422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D470D8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4E90E780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D470D8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D470D8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D470D8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D470D8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D470D8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D470D8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0E0865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Ответы</w:t>
            </w:r>
          </w:p>
          <w:p w14:paraId="3D64DDF0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иллюстрируется</w:t>
            </w:r>
          </w:p>
          <w:p w14:paraId="61A31275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примерами</w:t>
            </w:r>
            <w:r w:rsidRPr="00D470D8">
              <w:rPr>
                <w:sz w:val="20"/>
                <w:szCs w:val="20"/>
              </w:rPr>
              <w:tab/>
              <w:t>и</w:t>
            </w:r>
          </w:p>
          <w:p w14:paraId="4807FD47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наглядными</w:t>
            </w:r>
          </w:p>
          <w:p w14:paraId="758C6069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материалами,</w:t>
            </w:r>
            <w:r w:rsidRPr="00D470D8">
              <w:rPr>
                <w:sz w:val="20"/>
                <w:szCs w:val="20"/>
              </w:rPr>
              <w:tab/>
              <w:t>в том</w:t>
            </w:r>
          </w:p>
          <w:p w14:paraId="255B9142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числе из собственной</w:t>
            </w:r>
          </w:p>
          <w:p w14:paraId="44E06738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pacing w:val="-1"/>
                <w:sz w:val="20"/>
                <w:szCs w:val="20"/>
              </w:rPr>
              <w:t>практики</w:t>
            </w:r>
            <w:r w:rsidRPr="00D470D8">
              <w:rPr>
                <w:spacing w:val="-12"/>
                <w:sz w:val="20"/>
                <w:szCs w:val="20"/>
              </w:rPr>
              <w:t xml:space="preserve"> </w:t>
            </w:r>
            <w:r w:rsidRPr="00D470D8">
              <w:rPr>
                <w:spacing w:val="-1"/>
                <w:sz w:val="20"/>
                <w:szCs w:val="20"/>
              </w:rPr>
              <w:t>обучающегося.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E4ABCD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Анализ</w:t>
            </w:r>
            <w:r w:rsidRPr="00D470D8">
              <w:rPr>
                <w:sz w:val="20"/>
                <w:szCs w:val="20"/>
              </w:rPr>
              <w:tab/>
              <w:t>3-4</w:t>
            </w:r>
          </w:p>
          <w:p w14:paraId="329FDD39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положений</w:t>
            </w:r>
          </w:p>
          <w:p w14:paraId="39F69006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существующих теорий,</w:t>
            </w:r>
          </w:p>
          <w:p w14:paraId="4300187C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научных</w:t>
            </w:r>
            <w:r w:rsidRPr="00D470D8">
              <w:rPr>
                <w:sz w:val="20"/>
                <w:szCs w:val="20"/>
              </w:rPr>
              <w:tab/>
              <w:t>школ и направлений с обоснованием полученного результата из собственной практики</w:t>
            </w:r>
          </w:p>
          <w:p w14:paraId="75B832DF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по</w:t>
            </w:r>
            <w:r w:rsidRPr="00D470D8">
              <w:rPr>
                <w:spacing w:val="85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вопросу</w:t>
            </w:r>
          </w:p>
          <w:p w14:paraId="36848F72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экзаменационного</w:t>
            </w:r>
          </w:p>
          <w:p w14:paraId="167FDAC3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билета с некоторыми неточностями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F83638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Слабое применение основного</w:t>
            </w:r>
          </w:p>
          <w:p w14:paraId="6A44D1D7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объема</w:t>
            </w:r>
            <w:r w:rsidRPr="00D470D8">
              <w:rPr>
                <w:sz w:val="20"/>
                <w:szCs w:val="20"/>
              </w:rPr>
              <w:tab/>
              <w:t>материала</w:t>
            </w:r>
            <w:r w:rsidRPr="00D470D8">
              <w:rPr>
                <w:sz w:val="20"/>
                <w:szCs w:val="20"/>
              </w:rPr>
              <w:tab/>
              <w:t>в</w:t>
            </w:r>
          </w:p>
          <w:p w14:paraId="6D331A97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соответствии</w:t>
            </w:r>
            <w:r w:rsidRPr="00D470D8">
              <w:rPr>
                <w:spacing w:val="-10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</w:t>
            </w:r>
            <w:r w:rsidRPr="00D470D8">
              <w:rPr>
                <w:spacing w:val="-8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программой</w:t>
            </w:r>
          </w:p>
          <w:p w14:paraId="5C900BDD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обучения</w:t>
            </w:r>
            <w:r w:rsidRPr="00D470D8">
              <w:rPr>
                <w:spacing w:val="34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</w:t>
            </w:r>
            <w:r w:rsidRPr="00D470D8">
              <w:rPr>
                <w:spacing w:val="36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затруднениями</w:t>
            </w:r>
          </w:p>
          <w:p w14:paraId="1D24049D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при</w:t>
            </w:r>
            <w:r w:rsidRPr="00D470D8">
              <w:rPr>
                <w:spacing w:val="47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его</w:t>
            </w:r>
            <w:r w:rsidRPr="00D470D8">
              <w:rPr>
                <w:spacing w:val="10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самостоятельном</w:t>
            </w:r>
          </w:p>
          <w:p w14:paraId="09D1C106" w14:textId="77777777" w:rsidR="000A2422" w:rsidRPr="00D470D8" w:rsidRDefault="000A2422" w:rsidP="000A2422">
            <w:pPr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воспроизведением на письме.</w:t>
            </w:r>
          </w:p>
          <w:p w14:paraId="4EE6A951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FA73BA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Проявление</w:t>
            </w:r>
          </w:p>
          <w:p w14:paraId="00365E3F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затруднения</w:t>
            </w:r>
            <w:r w:rsidRPr="00D470D8">
              <w:rPr>
                <w:sz w:val="20"/>
                <w:szCs w:val="20"/>
              </w:rPr>
              <w:tab/>
              <w:t>при</w:t>
            </w:r>
          </w:p>
          <w:p w14:paraId="40CA48CB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предоставлении</w:t>
            </w:r>
            <w:r w:rsidRPr="00D470D8">
              <w:rPr>
                <w:spacing w:val="28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письменных</w:t>
            </w:r>
            <w:r w:rsidRPr="00D470D8">
              <w:rPr>
                <w:spacing w:val="28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ответов</w:t>
            </w:r>
          </w:p>
          <w:p w14:paraId="2B575D2C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на</w:t>
            </w:r>
            <w:r w:rsidRPr="00D470D8">
              <w:rPr>
                <w:sz w:val="20"/>
                <w:szCs w:val="20"/>
              </w:rPr>
              <w:tab/>
              <w:t>вопросы проблемного характера.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9E2ADD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Отсутствие</w:t>
            </w:r>
            <w:r w:rsidRPr="00D470D8">
              <w:rPr>
                <w:spacing w:val="48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способности</w:t>
            </w:r>
          </w:p>
          <w:p w14:paraId="3BDF3DDF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применять</w:t>
            </w:r>
            <w:r w:rsidRPr="00D470D8">
              <w:rPr>
                <w:spacing w:val="12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методы</w:t>
            </w:r>
            <w:r w:rsidRPr="00D470D8">
              <w:rPr>
                <w:spacing w:val="11"/>
                <w:sz w:val="20"/>
                <w:szCs w:val="20"/>
              </w:rPr>
              <w:t xml:space="preserve"> </w:t>
            </w:r>
            <w:r w:rsidRPr="00D470D8">
              <w:rPr>
                <w:sz w:val="20"/>
                <w:szCs w:val="20"/>
              </w:rPr>
              <w:t>курса</w:t>
            </w:r>
          </w:p>
          <w:p w14:paraId="7E5568D4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при</w:t>
            </w:r>
            <w:r w:rsidRPr="00D470D8">
              <w:rPr>
                <w:sz w:val="20"/>
                <w:szCs w:val="20"/>
              </w:rPr>
              <w:tab/>
              <w:t>приведении</w:t>
            </w:r>
          </w:p>
          <w:p w14:paraId="2DA37E89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примеров.</w:t>
            </w:r>
          </w:p>
          <w:p w14:paraId="743A086F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Нарушение</w:t>
            </w:r>
            <w:r w:rsidRPr="00D470D8">
              <w:rPr>
                <w:sz w:val="20"/>
                <w:szCs w:val="20"/>
              </w:rPr>
              <w:tab/>
              <w:t>Правил</w:t>
            </w:r>
          </w:p>
          <w:p w14:paraId="71629324" w14:textId="77777777" w:rsidR="000A2422" w:rsidRPr="00D470D8" w:rsidRDefault="000A2422" w:rsidP="000A2422">
            <w:pPr>
              <w:rPr>
                <w:sz w:val="20"/>
                <w:szCs w:val="20"/>
              </w:rPr>
            </w:pPr>
            <w:r w:rsidRPr="00D470D8">
              <w:rPr>
                <w:sz w:val="20"/>
                <w:szCs w:val="20"/>
              </w:rPr>
              <w:t>проведения</w:t>
            </w:r>
            <w:r w:rsidRPr="00D470D8">
              <w:rPr>
                <w:sz w:val="20"/>
                <w:szCs w:val="20"/>
              </w:rPr>
              <w:tab/>
              <w:t>итогового</w:t>
            </w:r>
          </w:p>
          <w:p w14:paraId="6DB3BFFD" w14:textId="77777777" w:rsidR="000A2422" w:rsidRPr="00D470D8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470D8">
              <w:rPr>
                <w:sz w:val="20"/>
                <w:szCs w:val="20"/>
              </w:rPr>
              <w:t>контроля.</w:t>
            </w:r>
          </w:p>
        </w:tc>
      </w:tr>
    </w:tbl>
    <w:p w14:paraId="62702348" w14:textId="77777777" w:rsidR="000A2422" w:rsidRPr="00D470D8" w:rsidRDefault="000A2422" w:rsidP="000A2422">
      <w:pPr>
        <w:rPr>
          <w:rFonts w:eastAsia="Calibri"/>
          <w:sz w:val="20"/>
          <w:szCs w:val="20"/>
          <w:lang w:eastAsia="zh-CN"/>
        </w:rPr>
      </w:pPr>
    </w:p>
    <w:p w14:paraId="03066185" w14:textId="77777777" w:rsidR="000A2422" w:rsidRPr="00D470D8" w:rsidRDefault="000A2422" w:rsidP="000A2422">
      <w:pPr>
        <w:jc w:val="both"/>
        <w:rPr>
          <w:b/>
          <w:bCs/>
          <w:sz w:val="20"/>
          <w:szCs w:val="20"/>
        </w:rPr>
      </w:pPr>
      <w:r w:rsidRPr="00D470D8">
        <w:rPr>
          <w:b/>
          <w:bCs/>
          <w:sz w:val="20"/>
          <w:szCs w:val="20"/>
        </w:rPr>
        <w:t>Формула расчета итоговой оценки:</w:t>
      </w:r>
    </w:p>
    <w:p w14:paraId="26D7CF0F" w14:textId="77777777" w:rsidR="000A2422" w:rsidRPr="00D470D8" w:rsidRDefault="000A2422" w:rsidP="000A2422">
      <w:pPr>
        <w:jc w:val="both"/>
        <w:rPr>
          <w:sz w:val="20"/>
          <w:szCs w:val="20"/>
        </w:rPr>
      </w:pPr>
      <w:r w:rsidRPr="00D470D8">
        <w:rPr>
          <w:sz w:val="20"/>
          <w:szCs w:val="20"/>
        </w:rPr>
        <w:t xml:space="preserve">Итоговая оценка </w:t>
      </w:r>
      <w:r w:rsidRPr="00D470D8">
        <w:rPr>
          <w:b/>
          <w:bCs/>
          <w:sz w:val="20"/>
          <w:szCs w:val="20"/>
        </w:rPr>
        <w:t>(ИО</w:t>
      </w:r>
      <w:r w:rsidRPr="00D470D8">
        <w:rPr>
          <w:sz w:val="20"/>
          <w:szCs w:val="20"/>
        </w:rPr>
        <w:t xml:space="preserve">) </w:t>
      </w:r>
      <w:r w:rsidRPr="00D470D8">
        <w:rPr>
          <w:b/>
          <w:bCs/>
          <w:sz w:val="20"/>
          <w:szCs w:val="20"/>
        </w:rPr>
        <w:t>= (</w:t>
      </w:r>
      <w:r w:rsidRPr="00D470D8">
        <w:rPr>
          <w:color w:val="000000"/>
          <w:sz w:val="20"/>
          <w:szCs w:val="20"/>
          <w:lang w:eastAsia="ru-RU"/>
        </w:rPr>
        <w:t>%</w:t>
      </w:r>
      <w:r w:rsidRPr="00D470D8">
        <w:rPr>
          <w:b/>
          <w:bCs/>
          <w:sz w:val="20"/>
          <w:szCs w:val="20"/>
        </w:rPr>
        <w:t>1+</w:t>
      </w:r>
      <w:r w:rsidRPr="00D470D8">
        <w:rPr>
          <w:color w:val="000000"/>
          <w:sz w:val="20"/>
          <w:szCs w:val="20"/>
          <w:lang w:eastAsia="ru-RU"/>
        </w:rPr>
        <w:t>%</w:t>
      </w:r>
      <w:r w:rsidRPr="00D470D8">
        <w:rPr>
          <w:b/>
          <w:bCs/>
          <w:sz w:val="20"/>
          <w:szCs w:val="20"/>
        </w:rPr>
        <w:t>2+</w:t>
      </w:r>
      <w:r w:rsidRPr="00D470D8">
        <w:rPr>
          <w:color w:val="000000"/>
          <w:sz w:val="20"/>
          <w:szCs w:val="20"/>
          <w:lang w:eastAsia="ru-RU"/>
        </w:rPr>
        <w:t>%</w:t>
      </w:r>
      <w:r w:rsidRPr="00D470D8">
        <w:rPr>
          <w:b/>
          <w:bCs/>
          <w:sz w:val="20"/>
          <w:szCs w:val="20"/>
        </w:rPr>
        <w:t>3+</w:t>
      </w:r>
      <w:r w:rsidRPr="00D470D8">
        <w:rPr>
          <w:color w:val="000000"/>
          <w:sz w:val="20"/>
          <w:szCs w:val="20"/>
          <w:lang w:eastAsia="ru-RU"/>
        </w:rPr>
        <w:t>%</w:t>
      </w:r>
      <w:r w:rsidRPr="00D470D8">
        <w:rPr>
          <w:b/>
          <w:bCs/>
          <w:sz w:val="20"/>
          <w:szCs w:val="20"/>
        </w:rPr>
        <w:t>4+</w:t>
      </w:r>
      <w:r w:rsidRPr="00D470D8">
        <w:rPr>
          <w:color w:val="000000"/>
          <w:sz w:val="20"/>
          <w:szCs w:val="20"/>
          <w:lang w:eastAsia="ru-RU"/>
        </w:rPr>
        <w:t>%</w:t>
      </w:r>
      <w:r w:rsidRPr="00D470D8">
        <w:rPr>
          <w:b/>
          <w:bCs/>
          <w:sz w:val="20"/>
          <w:szCs w:val="20"/>
        </w:rPr>
        <w:t>5+</w:t>
      </w:r>
      <w:r w:rsidRPr="00D470D8">
        <w:rPr>
          <w:color w:val="000000"/>
          <w:sz w:val="20"/>
          <w:szCs w:val="20"/>
          <w:lang w:eastAsia="ru-RU"/>
        </w:rPr>
        <w:t>%</w:t>
      </w:r>
      <w:r w:rsidRPr="00D470D8">
        <w:rPr>
          <w:b/>
          <w:bCs/>
          <w:sz w:val="20"/>
          <w:szCs w:val="20"/>
        </w:rPr>
        <w:t>6) / К</w:t>
      </w:r>
      <w:r w:rsidRPr="00D470D8">
        <w:rPr>
          <w:sz w:val="20"/>
          <w:szCs w:val="20"/>
        </w:rPr>
        <w:t xml:space="preserve">, где </w:t>
      </w:r>
      <w:r w:rsidRPr="00D470D8">
        <w:rPr>
          <w:b/>
          <w:color w:val="000000"/>
          <w:sz w:val="20"/>
          <w:szCs w:val="20"/>
          <w:lang w:eastAsia="ru-RU"/>
        </w:rPr>
        <w:t>%</w:t>
      </w:r>
      <w:r w:rsidRPr="00D470D8">
        <w:rPr>
          <w:b/>
          <w:bCs/>
          <w:sz w:val="20"/>
          <w:szCs w:val="20"/>
        </w:rPr>
        <w:t xml:space="preserve"> </w:t>
      </w:r>
      <w:r w:rsidRPr="00D470D8">
        <w:rPr>
          <w:sz w:val="20"/>
          <w:szCs w:val="20"/>
        </w:rPr>
        <w:t xml:space="preserve">– уровень выполнения задания по критерию, </w:t>
      </w:r>
      <w:r w:rsidRPr="00D470D8">
        <w:rPr>
          <w:b/>
          <w:bCs/>
          <w:sz w:val="20"/>
          <w:szCs w:val="20"/>
        </w:rPr>
        <w:t>К</w:t>
      </w:r>
      <w:r w:rsidRPr="00D470D8">
        <w:rPr>
          <w:sz w:val="20"/>
          <w:szCs w:val="20"/>
        </w:rPr>
        <w:t xml:space="preserve"> – общее количество критериев.</w:t>
      </w:r>
    </w:p>
    <w:p w14:paraId="402F3E94" w14:textId="77777777" w:rsidR="000A2422" w:rsidRPr="00D470D8" w:rsidRDefault="000A2422" w:rsidP="000A2422">
      <w:pPr>
        <w:jc w:val="both"/>
        <w:rPr>
          <w:sz w:val="20"/>
          <w:szCs w:val="20"/>
        </w:rPr>
      </w:pPr>
    </w:p>
    <w:p w14:paraId="6F809339" w14:textId="77777777" w:rsidR="000A2422" w:rsidRPr="00D470D8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329CDB48" w14:textId="77777777" w:rsidR="000A2422" w:rsidRPr="00D470D8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46953073" w14:textId="77777777" w:rsidR="000A2422" w:rsidRPr="00D470D8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647076B4" w14:textId="77777777" w:rsidR="000A2422" w:rsidRPr="00556430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19356FA7" w14:textId="77777777" w:rsidR="002010AD" w:rsidRPr="00556430" w:rsidRDefault="002010AD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1FB49CD7" w14:textId="77777777" w:rsidR="002010AD" w:rsidRPr="00556430" w:rsidRDefault="002010AD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489E1AC7" w14:textId="77777777" w:rsidR="002010AD" w:rsidRPr="00556430" w:rsidRDefault="002010AD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74C4B51F" w14:textId="77777777" w:rsidR="002010AD" w:rsidRPr="00556430" w:rsidRDefault="002010AD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00134C43" w14:textId="77777777" w:rsidR="002010AD" w:rsidRPr="00556430" w:rsidRDefault="002010AD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51E83951" w14:textId="77777777" w:rsidR="002010AD" w:rsidRPr="00556430" w:rsidRDefault="002010AD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4986C9CE" w14:textId="77777777" w:rsidR="000A2422" w:rsidRPr="00D470D8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52F8CBB0" w14:textId="77777777" w:rsidR="000A2422" w:rsidRPr="00D470D8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2DAAEF56" w14:textId="77777777" w:rsidR="000A2422" w:rsidRPr="00D470D8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3F0468C7" w14:textId="77777777" w:rsidR="00DD2C88" w:rsidRDefault="00DD2C88" w:rsidP="00DD2C88">
      <w:pPr>
        <w:ind w:left="709"/>
        <w:jc w:val="both"/>
        <w:rPr>
          <w:b/>
          <w:bCs/>
          <w:sz w:val="24"/>
          <w:szCs w:val="24"/>
        </w:rPr>
      </w:pPr>
    </w:p>
    <w:p w14:paraId="29956C94" w14:textId="07DCDC84" w:rsidR="00DD2C88" w:rsidRDefault="00DD2C88" w:rsidP="00DD2C88">
      <w:pPr>
        <w:ind w:left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Формула расчета итоговой оценки:</w:t>
      </w:r>
    </w:p>
    <w:p w14:paraId="64733883" w14:textId="77777777" w:rsidR="00DD2C88" w:rsidRPr="0005146C" w:rsidRDefault="00DD2C88" w:rsidP="00DD2C88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Итоговая оценка </w:t>
      </w:r>
      <w:r>
        <w:rPr>
          <w:b/>
          <w:bCs/>
          <w:sz w:val="24"/>
          <w:szCs w:val="24"/>
        </w:rPr>
        <w:t>(ИО</w:t>
      </w:r>
      <w:r>
        <w:rPr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= (</w:t>
      </w:r>
      <w:r>
        <w:rPr>
          <w:color w:val="000000" w:themeColor="text1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1+</w:t>
      </w:r>
      <w:r>
        <w:rPr>
          <w:color w:val="000000" w:themeColor="text1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2+</w:t>
      </w:r>
      <w:r>
        <w:rPr>
          <w:color w:val="000000" w:themeColor="text1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3+</w:t>
      </w:r>
      <w:r>
        <w:rPr>
          <w:color w:val="000000" w:themeColor="text1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4+</w:t>
      </w:r>
      <w:r>
        <w:rPr>
          <w:color w:val="000000" w:themeColor="text1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5+</w:t>
      </w:r>
      <w:r>
        <w:rPr>
          <w:color w:val="000000" w:themeColor="text1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6) / К</w:t>
      </w:r>
      <w:r>
        <w:rPr>
          <w:sz w:val="24"/>
          <w:szCs w:val="24"/>
        </w:rPr>
        <w:t xml:space="preserve">, где </w:t>
      </w:r>
      <w:r>
        <w:rPr>
          <w:b/>
          <w:color w:val="000000" w:themeColor="text1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уровень выполнения задания по критерию, </w:t>
      </w:r>
      <w:r>
        <w:rPr>
          <w:b/>
          <w:bCs/>
          <w:sz w:val="24"/>
          <w:szCs w:val="24"/>
        </w:rPr>
        <w:t>К</w:t>
      </w:r>
      <w:r>
        <w:rPr>
          <w:sz w:val="24"/>
          <w:szCs w:val="24"/>
        </w:rPr>
        <w:t xml:space="preserve"> – общее количество критериев.</w:t>
      </w:r>
    </w:p>
    <w:p w14:paraId="334BF61F" w14:textId="77777777" w:rsidR="00DD2C88" w:rsidRDefault="00DD2C88" w:rsidP="00DD2C88">
      <w:pPr>
        <w:rPr>
          <w:b/>
          <w:bCs/>
          <w:sz w:val="24"/>
          <w:szCs w:val="24"/>
          <w:lang w:eastAsia="ru-RU"/>
        </w:rPr>
      </w:pPr>
    </w:p>
    <w:p w14:paraId="042DD8C2" w14:textId="77777777" w:rsidR="00DD2C88" w:rsidRDefault="00DD2C88" w:rsidP="00DD2C88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6DE1479E" w14:textId="77777777" w:rsidR="00DD2C88" w:rsidRDefault="00DD2C88" w:rsidP="00DD2C88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DD2C88" w14:paraId="79E24EE2" w14:textId="77777777" w:rsidTr="0043238F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5AA0" w14:textId="77777777" w:rsidR="00DD2C88" w:rsidRDefault="00DD2C88" w:rsidP="0043238F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B16B" w14:textId="77777777" w:rsidR="00DD2C88" w:rsidRDefault="00DD2C88" w:rsidP="0043238F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8D54D4" wp14:editId="23FC009D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92655" cy="59499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1A888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" strokecolor="windowText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1D8D5B78" w14:textId="77777777" w:rsidR="00DD2C88" w:rsidRDefault="00DD2C88" w:rsidP="0043238F">
            <w:pPr>
              <w:rPr>
                <w:b/>
                <w:bCs/>
                <w:sz w:val="24"/>
                <w:szCs w:val="24"/>
              </w:rPr>
            </w:pPr>
          </w:p>
          <w:p w14:paraId="52FADF56" w14:textId="77777777" w:rsidR="00DD2C88" w:rsidRDefault="00DD2C88" w:rsidP="0043238F">
            <w:pPr>
              <w:rPr>
                <w:b/>
                <w:bCs/>
                <w:sz w:val="24"/>
                <w:szCs w:val="24"/>
              </w:rPr>
            </w:pPr>
          </w:p>
          <w:p w14:paraId="7D56D0C9" w14:textId="77777777" w:rsidR="00DD2C88" w:rsidRDefault="00DD2C88" w:rsidP="004323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BA77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12C21C0F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2119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9806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CCCA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29FA141C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2C88" w14:paraId="138ECAD0" w14:textId="77777777" w:rsidTr="0043238F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36B3" w14:textId="77777777" w:rsidR="00DD2C88" w:rsidRDefault="00DD2C88" w:rsidP="0043238F">
            <w:pPr>
              <w:widowControl/>
              <w:autoSpaceDE/>
              <w:autoSpaceDN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61F1" w14:textId="77777777" w:rsidR="00DD2C88" w:rsidRDefault="00DD2C88" w:rsidP="0043238F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508F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8161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0A6E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ED89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76DC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DD2C88" w14:paraId="387FBA72" w14:textId="77777777" w:rsidTr="0043238F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4ED3" w14:textId="77777777" w:rsidR="00DD2C88" w:rsidRDefault="00DD2C88" w:rsidP="000A5FB2">
            <w:pPr>
              <w:pStyle w:val="a5"/>
              <w:widowControl/>
              <w:numPr>
                <w:ilvl w:val="0"/>
                <w:numId w:val="1"/>
              </w:numPr>
              <w:autoSpaceDE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D681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1B9B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F62D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19A0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03F0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EED8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</w:tr>
      <w:tr w:rsidR="00DD2C88" w14:paraId="11BA2448" w14:textId="77777777" w:rsidTr="0043238F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897F" w14:textId="77777777" w:rsidR="00DD2C88" w:rsidRDefault="00DD2C88" w:rsidP="000A5FB2">
            <w:pPr>
              <w:pStyle w:val="a5"/>
              <w:widowControl/>
              <w:numPr>
                <w:ilvl w:val="0"/>
                <w:numId w:val="1"/>
              </w:numPr>
              <w:autoSpaceDE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9E0F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85E3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002D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865A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19E4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0896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</w:tr>
      <w:tr w:rsidR="00DD2C88" w14:paraId="6F2348DA" w14:textId="77777777" w:rsidTr="0043238F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A411" w14:textId="77777777" w:rsidR="00DD2C88" w:rsidRDefault="00DD2C88" w:rsidP="000A5FB2">
            <w:pPr>
              <w:pStyle w:val="a5"/>
              <w:widowControl/>
              <w:numPr>
                <w:ilvl w:val="0"/>
                <w:numId w:val="1"/>
              </w:numPr>
              <w:autoSpaceDE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E5B6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402C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B5A5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56BA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0AF6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870F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</w:tr>
      <w:tr w:rsidR="00DD2C88" w14:paraId="44B78162" w14:textId="77777777" w:rsidTr="0043238F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BD85" w14:textId="77777777" w:rsidR="00DD2C88" w:rsidRDefault="00DD2C88" w:rsidP="000A5FB2">
            <w:pPr>
              <w:pStyle w:val="a5"/>
              <w:widowControl/>
              <w:numPr>
                <w:ilvl w:val="0"/>
                <w:numId w:val="1"/>
              </w:numPr>
              <w:autoSpaceDE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6791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EDC3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FB47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976E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191F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A303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</w:tr>
      <w:tr w:rsidR="00DD2C88" w14:paraId="1CE46E4E" w14:textId="77777777" w:rsidTr="0043238F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5787" w14:textId="77777777" w:rsidR="00DD2C88" w:rsidRDefault="00DD2C88" w:rsidP="000A5FB2">
            <w:pPr>
              <w:pStyle w:val="a5"/>
              <w:widowControl/>
              <w:numPr>
                <w:ilvl w:val="0"/>
                <w:numId w:val="1"/>
              </w:numPr>
              <w:autoSpaceDE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C876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185C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2B74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FD86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DC50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D2B6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</w:tr>
      <w:tr w:rsidR="00DD2C88" w14:paraId="52D72D60" w14:textId="77777777" w:rsidTr="0043238F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662E" w14:textId="77777777" w:rsidR="00DD2C88" w:rsidRDefault="00DD2C88" w:rsidP="000A5FB2">
            <w:pPr>
              <w:pStyle w:val="a5"/>
              <w:widowControl/>
              <w:numPr>
                <w:ilvl w:val="0"/>
                <w:numId w:val="1"/>
              </w:numPr>
              <w:autoSpaceDE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9CE4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E125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4532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798F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6074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592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</w:tr>
      <w:tr w:rsidR="00DD2C88" w14:paraId="0A25D166" w14:textId="77777777" w:rsidTr="0043238F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5D3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6358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230E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7BC5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0A70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244F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B853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200+ 75 + 60 + 94 = </w:t>
            </w:r>
            <w:r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7BDE28E2" w14:textId="77777777" w:rsidR="00DD2C88" w:rsidRDefault="00DD2C88" w:rsidP="0043238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14D3530D" w14:textId="77777777" w:rsidR="00DD2C88" w:rsidRDefault="00DD2C88" w:rsidP="0043238F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67DEE7F4" w14:textId="77777777" w:rsidR="00DD2C88" w:rsidRDefault="00DD2C88" w:rsidP="00DD2C88">
      <w:pPr>
        <w:rPr>
          <w:sz w:val="24"/>
          <w:szCs w:val="24"/>
          <w:lang w:eastAsia="ru-RU"/>
        </w:rPr>
      </w:pPr>
    </w:p>
    <w:p w14:paraId="6D757ACB" w14:textId="77777777" w:rsidR="00DD2C88" w:rsidRDefault="00DD2C88" w:rsidP="00DD2C8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4EF4A0F3" w14:textId="77777777" w:rsidR="00DD2C88" w:rsidRDefault="00DD2C88" w:rsidP="00DD2C88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19CF7700" w14:textId="77777777" w:rsidR="00DD2C88" w:rsidRDefault="00DD2C88" w:rsidP="00DD2C88">
      <w:pPr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Таким образом, при данном расчете экзамен будет оценен на </w:t>
      </w:r>
      <w:r>
        <w:rPr>
          <w:b/>
          <w:sz w:val="24"/>
          <w:szCs w:val="24"/>
        </w:rPr>
        <w:t>72 балла «Хорошо»</w:t>
      </w:r>
      <w:r>
        <w:rPr>
          <w:sz w:val="24"/>
          <w:szCs w:val="24"/>
        </w:rPr>
        <w:t xml:space="preserve"> в соответствии с </w:t>
      </w:r>
      <w:proofErr w:type="spellStart"/>
      <w:r>
        <w:rPr>
          <w:sz w:val="24"/>
          <w:szCs w:val="24"/>
        </w:rPr>
        <w:t>балльно</w:t>
      </w:r>
      <w:proofErr w:type="spellEnd"/>
      <w:r>
        <w:rPr>
          <w:sz w:val="24"/>
          <w:szCs w:val="24"/>
        </w:rPr>
        <w:t>-рейтинговой буквенной</w:t>
      </w:r>
    </w:p>
    <w:p w14:paraId="471503FB" w14:textId="77777777" w:rsidR="00DD2C88" w:rsidRDefault="00DD2C88" w:rsidP="00DD2C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системой оценки</w:t>
      </w:r>
    </w:p>
    <w:p w14:paraId="0C468AE1" w14:textId="77777777" w:rsidR="00DD2C88" w:rsidRDefault="00DD2C88" w:rsidP="00DD2C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094A9349" w14:textId="77777777" w:rsidR="00DD2C88" w:rsidRDefault="00DD2C88" w:rsidP="00DD2C88"/>
    <w:p w14:paraId="0D011E2E" w14:textId="77777777" w:rsidR="00DD2C88" w:rsidRPr="005C34B3" w:rsidRDefault="00DD2C88" w:rsidP="00DD2C88">
      <w:pPr>
        <w:jc w:val="center"/>
        <w:rPr>
          <w:b/>
          <w:bCs/>
        </w:rPr>
      </w:pPr>
    </w:p>
    <w:p w14:paraId="11D52038" w14:textId="77777777" w:rsidR="00DD2C88" w:rsidRDefault="00DD2C88" w:rsidP="00DD2C88"/>
    <w:p w14:paraId="3841B905" w14:textId="77777777" w:rsidR="00DD2C88" w:rsidRPr="0095663C" w:rsidRDefault="00DD2C88" w:rsidP="00DD2C88"/>
    <w:p w14:paraId="4C63C2E4" w14:textId="77777777" w:rsidR="00DD2C88" w:rsidRPr="001005FF" w:rsidRDefault="00DD2C88" w:rsidP="00DD2C88">
      <w:pPr>
        <w:tabs>
          <w:tab w:val="left" w:pos="3420"/>
        </w:tabs>
        <w:rPr>
          <w:bCs/>
          <w:kern w:val="32"/>
          <w:lang w:eastAsia="ru-RU"/>
        </w:rPr>
      </w:pPr>
      <w:r w:rsidRPr="00B45715">
        <w:rPr>
          <w:b/>
          <w:kern w:val="32"/>
          <w:lang w:val="kk-KZ" w:eastAsia="ru-RU"/>
        </w:rPr>
        <w:t xml:space="preserve">                                                        И.о. декана</w:t>
      </w:r>
      <w:r w:rsidRPr="0095663C">
        <w:rPr>
          <w:bCs/>
          <w:kern w:val="32"/>
          <w:lang w:eastAsia="ru-RU"/>
        </w:rPr>
        <w:t xml:space="preserve"> </w:t>
      </w:r>
      <w:r w:rsidRPr="0095663C">
        <w:rPr>
          <w:bCs/>
          <w:kern w:val="32"/>
          <w:lang w:val="kk-KZ" w:eastAsia="ru-RU"/>
        </w:rPr>
        <w:t xml:space="preserve">      ___________________________________                        Джолдасбекова Б.У.</w:t>
      </w:r>
    </w:p>
    <w:p w14:paraId="2A388902" w14:textId="547088E5" w:rsidR="00DD2C88" w:rsidRDefault="009B6AE0" w:rsidP="00DD2C88">
      <w:pPr>
        <w:tabs>
          <w:tab w:val="left" w:pos="3420"/>
        </w:tabs>
        <w:rPr>
          <w:bCs/>
          <w:kern w:val="32"/>
          <w:lang w:eastAsia="ru-RU"/>
        </w:rPr>
      </w:pPr>
      <w:r>
        <w:rPr>
          <w:bCs/>
          <w:kern w:val="32"/>
          <w:lang w:eastAsia="ru-RU"/>
        </w:rPr>
        <w:t xml:space="preserve">                                                        </w:t>
      </w:r>
    </w:p>
    <w:p w14:paraId="7C40A097" w14:textId="5F949DC7" w:rsidR="009B6AE0" w:rsidRPr="00B45715" w:rsidRDefault="009B6AE0" w:rsidP="00DD2C88">
      <w:pPr>
        <w:tabs>
          <w:tab w:val="left" w:pos="3420"/>
        </w:tabs>
        <w:rPr>
          <w:b/>
          <w:kern w:val="32"/>
          <w:lang w:eastAsia="ru-RU"/>
        </w:rPr>
      </w:pPr>
      <w:r>
        <w:rPr>
          <w:bCs/>
          <w:kern w:val="32"/>
          <w:lang w:eastAsia="ru-RU"/>
        </w:rPr>
        <w:t xml:space="preserve">                                                      </w:t>
      </w:r>
      <w:r w:rsidR="00647A77">
        <w:rPr>
          <w:bCs/>
          <w:kern w:val="32"/>
          <w:lang w:val="kk-KZ" w:eastAsia="ru-RU"/>
        </w:rPr>
        <w:t xml:space="preserve"> </w:t>
      </w:r>
      <w:r>
        <w:rPr>
          <w:bCs/>
          <w:kern w:val="32"/>
          <w:lang w:eastAsia="ru-RU"/>
        </w:rPr>
        <w:t xml:space="preserve"> </w:t>
      </w:r>
      <w:r w:rsidRPr="00B45715">
        <w:rPr>
          <w:b/>
          <w:kern w:val="32"/>
          <w:lang w:eastAsia="ru-RU"/>
        </w:rPr>
        <w:t>Председатель Академического</w:t>
      </w:r>
    </w:p>
    <w:p w14:paraId="562AFD1F" w14:textId="6375B9B3" w:rsidR="009B6AE0" w:rsidRPr="00B45715" w:rsidRDefault="009B6AE0" w:rsidP="00DD2C88">
      <w:pPr>
        <w:tabs>
          <w:tab w:val="left" w:pos="3420"/>
        </w:tabs>
        <w:rPr>
          <w:b/>
          <w:kern w:val="32"/>
          <w:lang w:val="kk-KZ" w:eastAsia="ru-RU"/>
        </w:rPr>
      </w:pPr>
      <w:r w:rsidRPr="00B45715">
        <w:rPr>
          <w:b/>
          <w:kern w:val="32"/>
          <w:lang w:eastAsia="ru-RU"/>
        </w:rPr>
        <w:t xml:space="preserve">                                                       </w:t>
      </w:r>
      <w:r w:rsidR="00647A77" w:rsidRPr="00B45715">
        <w:rPr>
          <w:b/>
          <w:kern w:val="32"/>
          <w:lang w:val="kk-KZ" w:eastAsia="ru-RU"/>
        </w:rPr>
        <w:t xml:space="preserve"> </w:t>
      </w:r>
      <w:r w:rsidRPr="00B45715">
        <w:rPr>
          <w:b/>
          <w:kern w:val="32"/>
          <w:lang w:eastAsia="ru-RU"/>
        </w:rPr>
        <w:t xml:space="preserve">комитета по качеству </w:t>
      </w:r>
      <w:proofErr w:type="spellStart"/>
      <w:r w:rsidRPr="00B45715">
        <w:rPr>
          <w:b/>
          <w:kern w:val="32"/>
          <w:lang w:eastAsia="ru-RU"/>
        </w:rPr>
        <w:t>преподавани</w:t>
      </w:r>
      <w:proofErr w:type="spellEnd"/>
      <w:r w:rsidR="00647A77" w:rsidRPr="00B45715">
        <w:rPr>
          <w:b/>
          <w:kern w:val="32"/>
          <w:lang w:val="kk-KZ" w:eastAsia="ru-RU"/>
        </w:rPr>
        <w:t>я</w:t>
      </w:r>
    </w:p>
    <w:p w14:paraId="3CF5FF96" w14:textId="36620323" w:rsidR="009B6AE0" w:rsidRPr="001005FF" w:rsidRDefault="009B6AE0" w:rsidP="00DD2C88">
      <w:pPr>
        <w:tabs>
          <w:tab w:val="left" w:pos="3420"/>
        </w:tabs>
        <w:rPr>
          <w:bCs/>
          <w:kern w:val="32"/>
          <w:lang w:eastAsia="ru-RU"/>
        </w:rPr>
      </w:pPr>
      <w:r w:rsidRPr="00B45715">
        <w:rPr>
          <w:b/>
          <w:kern w:val="32"/>
          <w:lang w:eastAsia="ru-RU"/>
        </w:rPr>
        <w:t xml:space="preserve">                                                       </w:t>
      </w:r>
      <w:r w:rsidR="00647A77" w:rsidRPr="00B45715">
        <w:rPr>
          <w:b/>
          <w:kern w:val="32"/>
          <w:lang w:val="kk-KZ" w:eastAsia="ru-RU"/>
        </w:rPr>
        <w:t xml:space="preserve"> </w:t>
      </w:r>
      <w:r w:rsidRPr="00B45715">
        <w:rPr>
          <w:b/>
          <w:kern w:val="32"/>
          <w:lang w:eastAsia="ru-RU"/>
        </w:rPr>
        <w:t>и обучения</w:t>
      </w:r>
      <w:r>
        <w:rPr>
          <w:bCs/>
          <w:kern w:val="32"/>
          <w:lang w:eastAsia="ru-RU"/>
        </w:rPr>
        <w:t xml:space="preserve"> ______________________________________                           </w:t>
      </w:r>
      <w:proofErr w:type="spellStart"/>
      <w:r w:rsidR="00647A77">
        <w:rPr>
          <w:bCs/>
          <w:kern w:val="32"/>
          <w:lang w:eastAsia="ru-RU"/>
        </w:rPr>
        <w:t>Аккузова</w:t>
      </w:r>
      <w:proofErr w:type="spellEnd"/>
      <w:r w:rsidR="00647A77">
        <w:rPr>
          <w:bCs/>
          <w:kern w:val="32"/>
          <w:lang w:eastAsia="ru-RU"/>
        </w:rPr>
        <w:t xml:space="preserve"> А. А.</w:t>
      </w:r>
    </w:p>
    <w:p w14:paraId="55ECE5F2" w14:textId="77777777" w:rsidR="00DD2C88" w:rsidRPr="0095663C" w:rsidRDefault="00DD2C88" w:rsidP="00DD2C88">
      <w:pPr>
        <w:tabs>
          <w:tab w:val="left" w:pos="3420"/>
        </w:tabs>
        <w:ind w:left="709"/>
        <w:rPr>
          <w:bCs/>
          <w:kern w:val="32"/>
          <w:lang w:val="kk-KZ" w:eastAsia="ru-RU"/>
        </w:rPr>
      </w:pPr>
    </w:p>
    <w:p w14:paraId="7C3E550B" w14:textId="390D0ED7" w:rsidR="00DD2C88" w:rsidRPr="0095663C" w:rsidRDefault="00DD2C88" w:rsidP="00DD2C88">
      <w:pPr>
        <w:tabs>
          <w:tab w:val="left" w:pos="3420"/>
        </w:tabs>
        <w:ind w:left="709"/>
        <w:rPr>
          <w:bCs/>
          <w:kern w:val="32"/>
          <w:lang w:val="kk-KZ" w:eastAsia="ru-RU"/>
        </w:rPr>
      </w:pPr>
      <w:r>
        <w:rPr>
          <w:bCs/>
          <w:kern w:val="32"/>
          <w:lang w:val="kk-KZ" w:eastAsia="ru-RU"/>
        </w:rPr>
        <w:t xml:space="preserve">                                           </w:t>
      </w:r>
      <w:r w:rsidRPr="00B45715">
        <w:rPr>
          <w:b/>
          <w:kern w:val="32"/>
          <w:lang w:val="kk-KZ" w:eastAsia="ru-RU"/>
        </w:rPr>
        <w:t>И.о. зав.кафедрой</w:t>
      </w:r>
      <w:r w:rsidRPr="0095663C">
        <w:rPr>
          <w:bCs/>
          <w:kern w:val="32"/>
          <w:lang w:val="kk-KZ" w:eastAsia="ru-RU"/>
        </w:rPr>
        <w:t xml:space="preserve">      _____________________                                           Досмагамбетова Д</w:t>
      </w:r>
      <w:r w:rsidR="00647A77">
        <w:rPr>
          <w:bCs/>
          <w:kern w:val="32"/>
          <w:lang w:val="kk-KZ" w:eastAsia="ru-RU"/>
        </w:rPr>
        <w:t xml:space="preserve"> </w:t>
      </w:r>
      <w:r w:rsidRPr="0095663C">
        <w:rPr>
          <w:bCs/>
          <w:kern w:val="32"/>
          <w:lang w:val="kk-KZ" w:eastAsia="ru-RU"/>
        </w:rPr>
        <w:t>.Ж.</w:t>
      </w:r>
    </w:p>
    <w:p w14:paraId="7E5188EB" w14:textId="77777777" w:rsidR="00DD2C88" w:rsidRPr="0095663C" w:rsidRDefault="00DD2C88" w:rsidP="00DD2C88">
      <w:pPr>
        <w:rPr>
          <w:bCs/>
          <w:kern w:val="32"/>
          <w:lang w:val="kk-KZ" w:eastAsia="ru-RU"/>
        </w:rPr>
      </w:pPr>
      <w:r w:rsidRPr="0095663C">
        <w:rPr>
          <w:bCs/>
          <w:kern w:val="32"/>
          <w:lang w:val="kk-KZ" w:eastAsia="ru-RU"/>
        </w:rPr>
        <w:t xml:space="preserve">              </w:t>
      </w:r>
    </w:p>
    <w:p w14:paraId="18FE9E61" w14:textId="77777777" w:rsidR="00DD2C88" w:rsidRPr="001005FF" w:rsidRDefault="00DD2C88" w:rsidP="00DD2C88">
      <w:pPr>
        <w:rPr>
          <w:bCs/>
          <w:kern w:val="32"/>
          <w:lang w:eastAsia="ru-RU"/>
        </w:rPr>
      </w:pPr>
      <w:r w:rsidRPr="0095663C">
        <w:rPr>
          <w:bCs/>
          <w:kern w:val="32"/>
          <w:lang w:val="kk-KZ" w:eastAsia="ru-RU"/>
        </w:rPr>
        <w:t xml:space="preserve">          </w:t>
      </w:r>
      <w:r>
        <w:rPr>
          <w:bCs/>
          <w:kern w:val="32"/>
          <w:lang w:val="kk-KZ" w:eastAsia="ru-RU"/>
        </w:rPr>
        <w:t xml:space="preserve">                                          </w:t>
      </w:r>
    </w:p>
    <w:p w14:paraId="7B0E9E37" w14:textId="29DEB363" w:rsidR="00DD2C88" w:rsidRPr="0095663C" w:rsidRDefault="00DD2C88" w:rsidP="00DD2C88">
      <w:pPr>
        <w:rPr>
          <w:lang w:val="kk-KZ"/>
        </w:rPr>
      </w:pPr>
      <w:r w:rsidRPr="00B45715">
        <w:rPr>
          <w:b/>
          <w:kern w:val="32"/>
          <w:lang w:eastAsia="ru-RU"/>
        </w:rPr>
        <w:t xml:space="preserve">                                                     </w:t>
      </w:r>
      <w:r w:rsidRPr="00B45715">
        <w:rPr>
          <w:b/>
          <w:kern w:val="32"/>
          <w:lang w:val="kk-KZ" w:eastAsia="ru-RU"/>
        </w:rPr>
        <w:t xml:space="preserve">   Лектор</w:t>
      </w:r>
      <w:r w:rsidRPr="0095663C">
        <w:rPr>
          <w:bCs/>
          <w:kern w:val="32"/>
          <w:lang w:val="kk-KZ" w:eastAsia="ru-RU"/>
        </w:rPr>
        <w:t xml:space="preserve">       ___________________________________                                </w:t>
      </w:r>
      <w:proofErr w:type="spellStart"/>
      <w:r w:rsidRPr="0095663C">
        <w:rPr>
          <w:bCs/>
          <w:kern w:val="32"/>
          <w:lang w:eastAsia="ru-RU"/>
        </w:rPr>
        <w:t>Мулдабекова</w:t>
      </w:r>
      <w:proofErr w:type="spellEnd"/>
      <w:r w:rsidRPr="0095663C">
        <w:rPr>
          <w:bCs/>
          <w:kern w:val="32"/>
          <w:lang w:eastAsia="ru-RU"/>
        </w:rPr>
        <w:t xml:space="preserve"> К.</w:t>
      </w:r>
      <w:r w:rsidRPr="0095663C">
        <w:rPr>
          <w:bCs/>
          <w:kern w:val="32"/>
          <w:lang w:val="kk-KZ" w:eastAsia="ru-RU"/>
        </w:rPr>
        <w:t>Т.</w:t>
      </w:r>
    </w:p>
    <w:p w14:paraId="7AD89FE9" w14:textId="77777777" w:rsidR="00DD2C88" w:rsidRPr="0095663C" w:rsidRDefault="00DD2C88" w:rsidP="00DD2C88">
      <w:pPr>
        <w:ind w:left="2694"/>
        <w:rPr>
          <w:lang w:val="kk-KZ"/>
        </w:rPr>
      </w:pPr>
    </w:p>
    <w:p w14:paraId="637B9844" w14:textId="77777777" w:rsidR="00DD2C88" w:rsidRPr="0095663C" w:rsidRDefault="00DD2C88" w:rsidP="00DD2C88">
      <w:pPr>
        <w:jc w:val="center"/>
        <w:rPr>
          <w:b/>
          <w:bCs/>
        </w:rPr>
      </w:pPr>
    </w:p>
    <w:p w14:paraId="11AC8C43" w14:textId="77777777" w:rsidR="000A2422" w:rsidRPr="00DD2C88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sectPr w:rsidR="000A2422" w:rsidRPr="00DD2C88" w:rsidSect="00336F14">
      <w:pgSz w:w="16850" w:h="11920" w:orient="landscape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5BFA1" w14:textId="77777777" w:rsidR="000A5FB2" w:rsidRDefault="000A5FB2" w:rsidP="00336F14">
      <w:r>
        <w:separator/>
      </w:r>
    </w:p>
  </w:endnote>
  <w:endnote w:type="continuationSeparator" w:id="0">
    <w:p w14:paraId="118B40A7" w14:textId="77777777" w:rsidR="000A5FB2" w:rsidRDefault="000A5FB2" w:rsidP="0033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FBDB2" w14:textId="77777777" w:rsidR="000A5FB2" w:rsidRDefault="000A5FB2" w:rsidP="00336F14">
      <w:r>
        <w:separator/>
      </w:r>
    </w:p>
  </w:footnote>
  <w:footnote w:type="continuationSeparator" w:id="0">
    <w:p w14:paraId="2DB3C34F" w14:textId="77777777" w:rsidR="000A5FB2" w:rsidRDefault="000A5FB2" w:rsidP="0033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1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13E21"/>
    <w:rsid w:val="0004159A"/>
    <w:rsid w:val="00043C5D"/>
    <w:rsid w:val="0004673E"/>
    <w:rsid w:val="00062677"/>
    <w:rsid w:val="00063C40"/>
    <w:rsid w:val="0006737D"/>
    <w:rsid w:val="00073064"/>
    <w:rsid w:val="00076FA0"/>
    <w:rsid w:val="0008194D"/>
    <w:rsid w:val="000A2422"/>
    <w:rsid w:val="000A5FB2"/>
    <w:rsid w:val="000A725F"/>
    <w:rsid w:val="000B1525"/>
    <w:rsid w:val="000D64DC"/>
    <w:rsid w:val="001009CC"/>
    <w:rsid w:val="0010194F"/>
    <w:rsid w:val="00102A7D"/>
    <w:rsid w:val="00104B11"/>
    <w:rsid w:val="00112562"/>
    <w:rsid w:val="00117250"/>
    <w:rsid w:val="0014255E"/>
    <w:rsid w:val="00142E15"/>
    <w:rsid w:val="00147576"/>
    <w:rsid w:val="00147DFC"/>
    <w:rsid w:val="00173F29"/>
    <w:rsid w:val="001856C1"/>
    <w:rsid w:val="00193B39"/>
    <w:rsid w:val="00195A4F"/>
    <w:rsid w:val="001A3509"/>
    <w:rsid w:val="001A4469"/>
    <w:rsid w:val="001B0217"/>
    <w:rsid w:val="001B0C0D"/>
    <w:rsid w:val="001B1AEC"/>
    <w:rsid w:val="001B798C"/>
    <w:rsid w:val="001C5899"/>
    <w:rsid w:val="001E3763"/>
    <w:rsid w:val="002010AD"/>
    <w:rsid w:val="002150A3"/>
    <w:rsid w:val="00215195"/>
    <w:rsid w:val="002271F2"/>
    <w:rsid w:val="00245E5E"/>
    <w:rsid w:val="00251273"/>
    <w:rsid w:val="00254045"/>
    <w:rsid w:val="002543B0"/>
    <w:rsid w:val="00257435"/>
    <w:rsid w:val="00272A6B"/>
    <w:rsid w:val="00281656"/>
    <w:rsid w:val="002A0F0E"/>
    <w:rsid w:val="002A1B89"/>
    <w:rsid w:val="002B0386"/>
    <w:rsid w:val="002B5D4D"/>
    <w:rsid w:val="002C2B88"/>
    <w:rsid w:val="002E6FF2"/>
    <w:rsid w:val="00304588"/>
    <w:rsid w:val="00331C81"/>
    <w:rsid w:val="003322CD"/>
    <w:rsid w:val="00336F14"/>
    <w:rsid w:val="003414B7"/>
    <w:rsid w:val="00341604"/>
    <w:rsid w:val="00343CE5"/>
    <w:rsid w:val="003640B9"/>
    <w:rsid w:val="00385EF8"/>
    <w:rsid w:val="00395137"/>
    <w:rsid w:val="003A226B"/>
    <w:rsid w:val="003C6EC5"/>
    <w:rsid w:val="003E045D"/>
    <w:rsid w:val="003E166B"/>
    <w:rsid w:val="003E48F9"/>
    <w:rsid w:val="003F076F"/>
    <w:rsid w:val="00434B1A"/>
    <w:rsid w:val="004513E8"/>
    <w:rsid w:val="00451552"/>
    <w:rsid w:val="00463ED8"/>
    <w:rsid w:val="00464B06"/>
    <w:rsid w:val="00474AE6"/>
    <w:rsid w:val="004815C4"/>
    <w:rsid w:val="00481CD1"/>
    <w:rsid w:val="00482808"/>
    <w:rsid w:val="004B185D"/>
    <w:rsid w:val="004B425A"/>
    <w:rsid w:val="004C640F"/>
    <w:rsid w:val="004E0B4A"/>
    <w:rsid w:val="004E3642"/>
    <w:rsid w:val="004F07A7"/>
    <w:rsid w:val="004F24AF"/>
    <w:rsid w:val="00511349"/>
    <w:rsid w:val="00516E2C"/>
    <w:rsid w:val="00517D93"/>
    <w:rsid w:val="00531C74"/>
    <w:rsid w:val="00541EAC"/>
    <w:rsid w:val="00547EFC"/>
    <w:rsid w:val="00556430"/>
    <w:rsid w:val="00557C04"/>
    <w:rsid w:val="00566252"/>
    <w:rsid w:val="00574074"/>
    <w:rsid w:val="005872E5"/>
    <w:rsid w:val="00594DA5"/>
    <w:rsid w:val="005A66E3"/>
    <w:rsid w:val="005A7F21"/>
    <w:rsid w:val="005D7547"/>
    <w:rsid w:val="005E0BF6"/>
    <w:rsid w:val="00603500"/>
    <w:rsid w:val="00623619"/>
    <w:rsid w:val="00627CAC"/>
    <w:rsid w:val="006401A1"/>
    <w:rsid w:val="006437F5"/>
    <w:rsid w:val="00647A77"/>
    <w:rsid w:val="006674F9"/>
    <w:rsid w:val="0067598D"/>
    <w:rsid w:val="006C0B95"/>
    <w:rsid w:val="006C50C6"/>
    <w:rsid w:val="006D0390"/>
    <w:rsid w:val="006D1513"/>
    <w:rsid w:val="006D33D2"/>
    <w:rsid w:val="006E0ED1"/>
    <w:rsid w:val="006E69F9"/>
    <w:rsid w:val="006E73D2"/>
    <w:rsid w:val="006E7B0B"/>
    <w:rsid w:val="006F11AE"/>
    <w:rsid w:val="006F6C09"/>
    <w:rsid w:val="007076E6"/>
    <w:rsid w:val="00712E45"/>
    <w:rsid w:val="00724FD4"/>
    <w:rsid w:val="00731368"/>
    <w:rsid w:val="00733ABD"/>
    <w:rsid w:val="007717EA"/>
    <w:rsid w:val="007719F8"/>
    <w:rsid w:val="0078342E"/>
    <w:rsid w:val="007B13BC"/>
    <w:rsid w:val="007C4036"/>
    <w:rsid w:val="007D1BC0"/>
    <w:rsid w:val="007E389F"/>
    <w:rsid w:val="007F7FB7"/>
    <w:rsid w:val="00811DED"/>
    <w:rsid w:val="00833EF8"/>
    <w:rsid w:val="00836D55"/>
    <w:rsid w:val="00847E08"/>
    <w:rsid w:val="0085011F"/>
    <w:rsid w:val="00857C5D"/>
    <w:rsid w:val="00877E4C"/>
    <w:rsid w:val="00880471"/>
    <w:rsid w:val="008906F6"/>
    <w:rsid w:val="008A06D7"/>
    <w:rsid w:val="008A71B1"/>
    <w:rsid w:val="008C1223"/>
    <w:rsid w:val="008C296C"/>
    <w:rsid w:val="008D0406"/>
    <w:rsid w:val="008D7280"/>
    <w:rsid w:val="008F5B4D"/>
    <w:rsid w:val="00904998"/>
    <w:rsid w:val="009069DD"/>
    <w:rsid w:val="009178D8"/>
    <w:rsid w:val="009223E1"/>
    <w:rsid w:val="009400FF"/>
    <w:rsid w:val="00942444"/>
    <w:rsid w:val="00945CAD"/>
    <w:rsid w:val="009515B4"/>
    <w:rsid w:val="00970DCB"/>
    <w:rsid w:val="009756A3"/>
    <w:rsid w:val="009762AC"/>
    <w:rsid w:val="0098673E"/>
    <w:rsid w:val="009A3AEF"/>
    <w:rsid w:val="009A5E21"/>
    <w:rsid w:val="009B17B9"/>
    <w:rsid w:val="009B6AE0"/>
    <w:rsid w:val="009C48B0"/>
    <w:rsid w:val="009E1356"/>
    <w:rsid w:val="009F5337"/>
    <w:rsid w:val="00A065D6"/>
    <w:rsid w:val="00A41C78"/>
    <w:rsid w:val="00A45DEB"/>
    <w:rsid w:val="00A5052E"/>
    <w:rsid w:val="00A55934"/>
    <w:rsid w:val="00A616A3"/>
    <w:rsid w:val="00A61B46"/>
    <w:rsid w:val="00A66553"/>
    <w:rsid w:val="00A907C9"/>
    <w:rsid w:val="00A91443"/>
    <w:rsid w:val="00AA37F7"/>
    <w:rsid w:val="00AB7210"/>
    <w:rsid w:val="00AB72BD"/>
    <w:rsid w:val="00AE2C25"/>
    <w:rsid w:val="00AE4004"/>
    <w:rsid w:val="00AE4769"/>
    <w:rsid w:val="00AE7E8F"/>
    <w:rsid w:val="00AF116B"/>
    <w:rsid w:val="00B161BE"/>
    <w:rsid w:val="00B45715"/>
    <w:rsid w:val="00B468CE"/>
    <w:rsid w:val="00B47B2C"/>
    <w:rsid w:val="00B66426"/>
    <w:rsid w:val="00B84350"/>
    <w:rsid w:val="00BA1831"/>
    <w:rsid w:val="00BA3630"/>
    <w:rsid w:val="00BC5B16"/>
    <w:rsid w:val="00BE6E28"/>
    <w:rsid w:val="00BE7F25"/>
    <w:rsid w:val="00BF6E1A"/>
    <w:rsid w:val="00C04CDD"/>
    <w:rsid w:val="00C15B5F"/>
    <w:rsid w:val="00C22D65"/>
    <w:rsid w:val="00C26F13"/>
    <w:rsid w:val="00C329CF"/>
    <w:rsid w:val="00C40BAB"/>
    <w:rsid w:val="00C47658"/>
    <w:rsid w:val="00C8384D"/>
    <w:rsid w:val="00C873BC"/>
    <w:rsid w:val="00CB5669"/>
    <w:rsid w:val="00CC3532"/>
    <w:rsid w:val="00CC41C0"/>
    <w:rsid w:val="00CD0A7C"/>
    <w:rsid w:val="00CD3DC9"/>
    <w:rsid w:val="00CD4EB0"/>
    <w:rsid w:val="00CE30A9"/>
    <w:rsid w:val="00CE3F80"/>
    <w:rsid w:val="00CE4E6B"/>
    <w:rsid w:val="00CE7DB0"/>
    <w:rsid w:val="00D00B9F"/>
    <w:rsid w:val="00D17C75"/>
    <w:rsid w:val="00D33846"/>
    <w:rsid w:val="00D42433"/>
    <w:rsid w:val="00D43DC1"/>
    <w:rsid w:val="00D470D8"/>
    <w:rsid w:val="00D47D47"/>
    <w:rsid w:val="00D71199"/>
    <w:rsid w:val="00D75202"/>
    <w:rsid w:val="00D970CA"/>
    <w:rsid w:val="00DA37B8"/>
    <w:rsid w:val="00DA4E98"/>
    <w:rsid w:val="00DA7553"/>
    <w:rsid w:val="00DC3F1D"/>
    <w:rsid w:val="00DD20FD"/>
    <w:rsid w:val="00DD29F6"/>
    <w:rsid w:val="00DD2C88"/>
    <w:rsid w:val="00DF6BDD"/>
    <w:rsid w:val="00DF779D"/>
    <w:rsid w:val="00E1383B"/>
    <w:rsid w:val="00E32EE2"/>
    <w:rsid w:val="00E3528F"/>
    <w:rsid w:val="00E43878"/>
    <w:rsid w:val="00E47E09"/>
    <w:rsid w:val="00E56D18"/>
    <w:rsid w:val="00E6120B"/>
    <w:rsid w:val="00E72ADC"/>
    <w:rsid w:val="00E83992"/>
    <w:rsid w:val="00E91B05"/>
    <w:rsid w:val="00EA263E"/>
    <w:rsid w:val="00EB49C1"/>
    <w:rsid w:val="00EC7B85"/>
    <w:rsid w:val="00ED3A6F"/>
    <w:rsid w:val="00EE2666"/>
    <w:rsid w:val="00F15733"/>
    <w:rsid w:val="00F168EC"/>
    <w:rsid w:val="00F36E7E"/>
    <w:rsid w:val="00F43B1A"/>
    <w:rsid w:val="00F54656"/>
    <w:rsid w:val="00F606F4"/>
    <w:rsid w:val="00F665B3"/>
    <w:rsid w:val="00F775F4"/>
    <w:rsid w:val="00F85B80"/>
    <w:rsid w:val="00F87551"/>
    <w:rsid w:val="00F9597B"/>
    <w:rsid w:val="00FB0752"/>
    <w:rsid w:val="00FC2E36"/>
    <w:rsid w:val="00FD2921"/>
    <w:rsid w:val="00FD6910"/>
    <w:rsid w:val="00FD7B68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FE99"/>
  <w15:docId w15:val="{703D1976-3B0F-45C5-9206-4066486D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5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9F533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uiPriority w:val="99"/>
    <w:rsid w:val="00DA37B8"/>
    <w:rPr>
      <w:rFonts w:cs="Times New Roman"/>
      <w:color w:val="auto"/>
      <w:u w:val="none"/>
      <w:effect w:val="none"/>
    </w:rPr>
  </w:style>
  <w:style w:type="paragraph" w:customStyle="1" w:styleId="c5">
    <w:name w:val="c5"/>
    <w:basedOn w:val="a"/>
    <w:rsid w:val="00970D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970DCB"/>
  </w:style>
  <w:style w:type="character" w:customStyle="1" w:styleId="c3">
    <w:name w:val="c3"/>
    <w:basedOn w:val="a0"/>
    <w:rsid w:val="00970DCB"/>
  </w:style>
  <w:style w:type="paragraph" w:customStyle="1" w:styleId="c4">
    <w:name w:val="c4"/>
    <w:basedOn w:val="a"/>
    <w:rsid w:val="00970D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9">
    <w:name w:val="c39"/>
    <w:basedOn w:val="a0"/>
    <w:rsid w:val="00970DCB"/>
  </w:style>
  <w:style w:type="character" w:customStyle="1" w:styleId="c2">
    <w:name w:val="c2"/>
    <w:basedOn w:val="a0"/>
    <w:rsid w:val="00970DCB"/>
  </w:style>
  <w:style w:type="paragraph" w:styleId="ac">
    <w:name w:val="header"/>
    <w:basedOn w:val="a"/>
    <w:link w:val="ad"/>
    <w:uiPriority w:val="99"/>
    <w:unhideWhenUsed/>
    <w:rsid w:val="00336F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36F14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336F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6F14"/>
    <w:rPr>
      <w:rFonts w:ascii="Times New Roman" w:eastAsia="Times New Roman" w:hAnsi="Times New Roman" w:cs="Times New Roman"/>
    </w:rPr>
  </w:style>
  <w:style w:type="paragraph" w:styleId="af0">
    <w:name w:val="No Spacing"/>
    <w:uiPriority w:val="1"/>
    <w:qFormat/>
    <w:rsid w:val="00474A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0A2422"/>
  </w:style>
  <w:style w:type="table" w:customStyle="1" w:styleId="TableNormal1">
    <w:name w:val="Table Normal1"/>
    <w:uiPriority w:val="2"/>
    <w:semiHidden/>
    <w:qFormat/>
    <w:rsid w:val="000A242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9"/>
    <w:uiPriority w:val="59"/>
    <w:rsid w:val="000A24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125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1">
    <w:name w:val="Strong"/>
    <w:basedOn w:val="a0"/>
    <w:uiPriority w:val="22"/>
    <w:qFormat/>
    <w:rsid w:val="007717EA"/>
    <w:rPr>
      <w:b/>
      <w:bCs/>
    </w:rPr>
  </w:style>
  <w:style w:type="character" w:styleId="af2">
    <w:name w:val="Emphasis"/>
    <w:basedOn w:val="a0"/>
    <w:uiPriority w:val="20"/>
    <w:qFormat/>
    <w:rsid w:val="007717EA"/>
    <w:rPr>
      <w:i/>
      <w:iCs/>
    </w:rPr>
  </w:style>
  <w:style w:type="paragraph" w:customStyle="1" w:styleId="paragraph">
    <w:name w:val="paragraph"/>
    <w:basedOn w:val="a"/>
    <w:rsid w:val="00627C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">
    <w:name w:val="normaltextrun"/>
    <w:basedOn w:val="a0"/>
    <w:rsid w:val="00627CAC"/>
  </w:style>
  <w:style w:type="character" w:customStyle="1" w:styleId="eop">
    <w:name w:val="eop"/>
    <w:basedOn w:val="a0"/>
    <w:rsid w:val="00627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text.com/russell/russel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ctionary.cambrid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2885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000</cp:lastModifiedBy>
  <cp:revision>18</cp:revision>
  <cp:lastPrinted>2026-01-13T17:21:00Z</cp:lastPrinted>
  <dcterms:created xsi:type="dcterms:W3CDTF">2025-10-31T15:44:00Z</dcterms:created>
  <dcterms:modified xsi:type="dcterms:W3CDTF">2026-01-19T03:29:00Z</dcterms:modified>
</cp:coreProperties>
</file>